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11768" w14:textId="66B5AA46" w:rsidR="00015A2A" w:rsidRPr="00EA1750" w:rsidRDefault="00015A2A" w:rsidP="000E1581">
      <w:pPr>
        <w:jc w:val="right"/>
        <w:rPr>
          <w:rFonts w:ascii="Tahoma" w:hAnsi="Tahoma" w:cs="Tahoma"/>
          <w:b/>
          <w:color w:val="FF0000"/>
          <w:sz w:val="22"/>
          <w:szCs w:val="22"/>
        </w:rPr>
      </w:pPr>
      <w:r w:rsidRPr="00EA1750">
        <w:rPr>
          <w:rFonts w:ascii="Tahoma" w:hAnsi="Tahoma" w:cs="Tahoma"/>
          <w:b/>
          <w:sz w:val="22"/>
          <w:szCs w:val="22"/>
        </w:rPr>
        <w:t xml:space="preserve">Załącznik nr 1 </w:t>
      </w:r>
      <w:r w:rsidR="00724939" w:rsidRPr="00EA1750">
        <w:rPr>
          <w:rFonts w:ascii="Tahoma" w:hAnsi="Tahoma" w:cs="Tahoma"/>
          <w:b/>
          <w:sz w:val="22"/>
          <w:szCs w:val="22"/>
        </w:rPr>
        <w:t>Formularz Oferty</w:t>
      </w:r>
    </w:p>
    <w:p w14:paraId="27BBB21F" w14:textId="45874146" w:rsidR="00015A2A" w:rsidRPr="00F47240" w:rsidRDefault="00015A2A" w:rsidP="003C16D8">
      <w:pPr>
        <w:jc w:val="center"/>
        <w:rPr>
          <w:rFonts w:ascii="Tahoma" w:hAnsi="Tahoma" w:cs="Tahoma"/>
          <w:color w:val="FF0000"/>
          <w:sz w:val="22"/>
          <w:szCs w:val="22"/>
        </w:rPr>
      </w:pPr>
      <w:r w:rsidRPr="00F47240">
        <w:rPr>
          <w:rFonts w:ascii="Tahoma" w:hAnsi="Tahoma" w:cs="Tahoma"/>
          <w:color w:val="FF0000"/>
          <w:sz w:val="22"/>
          <w:szCs w:val="22"/>
        </w:rPr>
        <w:t xml:space="preserve">                                                                                              </w:t>
      </w:r>
    </w:p>
    <w:p w14:paraId="66AD11B9" w14:textId="77777777" w:rsidR="00015A2A" w:rsidRPr="000E1581" w:rsidRDefault="00015A2A" w:rsidP="003C16D8">
      <w:pPr>
        <w:jc w:val="center"/>
        <w:rPr>
          <w:rFonts w:ascii="Tahoma" w:hAnsi="Tahoma" w:cs="Tahoma"/>
          <w:b/>
          <w:bCs/>
          <w:color w:val="FF0000"/>
          <w:sz w:val="22"/>
          <w:szCs w:val="22"/>
        </w:rPr>
      </w:pPr>
    </w:p>
    <w:p w14:paraId="188DC478" w14:textId="1F1404AF" w:rsidR="00015A2A" w:rsidRPr="000F467F" w:rsidRDefault="00015A2A" w:rsidP="00733368">
      <w:pPr>
        <w:rPr>
          <w:rFonts w:ascii="Tahoma" w:hAnsi="Tahoma" w:cs="Tahoma"/>
          <w:b/>
          <w:sz w:val="22"/>
          <w:szCs w:val="22"/>
        </w:rPr>
      </w:pPr>
      <w:r w:rsidRPr="000F467F">
        <w:rPr>
          <w:rFonts w:ascii="Tahoma" w:hAnsi="Tahoma" w:cs="Tahoma"/>
          <w:b/>
          <w:sz w:val="22"/>
          <w:szCs w:val="22"/>
        </w:rPr>
        <w:t xml:space="preserve">nr </w:t>
      </w:r>
      <w:r w:rsidR="00067E44" w:rsidRPr="000F467F">
        <w:rPr>
          <w:rFonts w:ascii="Tahoma" w:hAnsi="Tahoma" w:cs="Tahoma"/>
          <w:b/>
          <w:sz w:val="22"/>
          <w:szCs w:val="22"/>
        </w:rPr>
        <w:t xml:space="preserve">sprawy </w:t>
      </w:r>
      <w:r w:rsidR="007E3809" w:rsidRPr="000F467F">
        <w:rPr>
          <w:rFonts w:ascii="Tahoma" w:hAnsi="Tahoma" w:cs="Tahoma"/>
          <w:b/>
          <w:sz w:val="22"/>
          <w:szCs w:val="22"/>
        </w:rPr>
        <w:t>TA</w:t>
      </w:r>
      <w:r w:rsidR="00724939" w:rsidRPr="000F467F">
        <w:rPr>
          <w:rFonts w:ascii="Tahoma" w:hAnsi="Tahoma" w:cs="Tahoma"/>
          <w:b/>
          <w:sz w:val="22"/>
          <w:szCs w:val="22"/>
        </w:rPr>
        <w:t>T</w:t>
      </w:r>
      <w:r w:rsidR="007E3809" w:rsidRPr="000F467F">
        <w:rPr>
          <w:rFonts w:ascii="Tahoma" w:hAnsi="Tahoma" w:cs="Tahoma"/>
          <w:b/>
          <w:sz w:val="22"/>
          <w:szCs w:val="22"/>
        </w:rPr>
        <w:t>/</w:t>
      </w:r>
      <w:r w:rsidR="000F467F" w:rsidRPr="000F467F">
        <w:rPr>
          <w:rFonts w:ascii="Tahoma" w:hAnsi="Tahoma" w:cs="Tahoma"/>
          <w:b/>
          <w:sz w:val="22"/>
          <w:szCs w:val="22"/>
        </w:rPr>
        <w:t>5</w:t>
      </w:r>
      <w:r w:rsidR="00724939" w:rsidRPr="000F467F">
        <w:rPr>
          <w:rFonts w:ascii="Tahoma" w:hAnsi="Tahoma" w:cs="Tahoma"/>
          <w:b/>
          <w:sz w:val="22"/>
          <w:szCs w:val="22"/>
        </w:rPr>
        <w:t>/</w:t>
      </w:r>
      <w:r w:rsidR="00067E44" w:rsidRPr="000F467F">
        <w:rPr>
          <w:rFonts w:ascii="Tahoma" w:hAnsi="Tahoma" w:cs="Tahoma"/>
          <w:b/>
          <w:sz w:val="22"/>
          <w:szCs w:val="22"/>
        </w:rPr>
        <w:t>20</w:t>
      </w:r>
      <w:r w:rsidR="00724939" w:rsidRPr="000F467F">
        <w:rPr>
          <w:rFonts w:ascii="Tahoma" w:hAnsi="Tahoma" w:cs="Tahoma"/>
          <w:b/>
          <w:sz w:val="22"/>
          <w:szCs w:val="22"/>
        </w:rPr>
        <w:t>20</w:t>
      </w:r>
      <w:r w:rsidRPr="000F467F">
        <w:rPr>
          <w:rFonts w:ascii="Tahoma" w:hAnsi="Tahoma" w:cs="Tahoma"/>
          <w:b/>
          <w:sz w:val="22"/>
          <w:szCs w:val="22"/>
        </w:rPr>
        <w:t xml:space="preserve"> </w:t>
      </w:r>
    </w:p>
    <w:p w14:paraId="11B6F667" w14:textId="77777777" w:rsidR="00015A2A" w:rsidRPr="000F467F" w:rsidRDefault="00015A2A" w:rsidP="00A54563">
      <w:pPr>
        <w:jc w:val="both"/>
        <w:rPr>
          <w:rFonts w:ascii="Tahoma" w:hAnsi="Tahoma" w:cs="Tahoma"/>
        </w:rPr>
      </w:pPr>
      <w:r w:rsidRPr="000F467F">
        <w:rPr>
          <w:rFonts w:ascii="Tahoma" w:hAnsi="Tahoma" w:cs="Tahoma"/>
          <w:sz w:val="22"/>
          <w:szCs w:val="22"/>
        </w:rPr>
        <w:t xml:space="preserve"> </w:t>
      </w:r>
    </w:p>
    <w:p w14:paraId="331799D9" w14:textId="77777777" w:rsidR="00015A2A" w:rsidRPr="000F467F" w:rsidRDefault="00015A2A" w:rsidP="00664BAF">
      <w:pPr>
        <w:tabs>
          <w:tab w:val="center" w:pos="4896"/>
          <w:tab w:val="right" w:pos="9432"/>
        </w:tabs>
        <w:jc w:val="center"/>
        <w:rPr>
          <w:rFonts w:ascii="Tahoma" w:hAnsi="Tahoma" w:cs="Tahoma"/>
          <w:b/>
          <w:bCs/>
        </w:rPr>
      </w:pPr>
      <w:r w:rsidRPr="000F467F">
        <w:rPr>
          <w:rFonts w:ascii="Tahoma" w:hAnsi="Tahoma" w:cs="Tahoma"/>
          <w:b/>
          <w:bCs/>
        </w:rPr>
        <w:t>FORMULARZ OFERTY</w:t>
      </w:r>
    </w:p>
    <w:p w14:paraId="2B75D7CD" w14:textId="20A26E5B" w:rsidR="00015A2A" w:rsidRPr="000F467F" w:rsidRDefault="00015A2A" w:rsidP="00A32A9A">
      <w:pPr>
        <w:jc w:val="center"/>
        <w:rPr>
          <w:rFonts w:ascii="Tahoma" w:hAnsi="Tahoma" w:cs="Tahoma"/>
          <w:b/>
          <w:bCs/>
        </w:rPr>
      </w:pPr>
      <w:r w:rsidRPr="000F467F">
        <w:rPr>
          <w:rFonts w:ascii="Tahoma" w:hAnsi="Tahoma" w:cs="Tahoma"/>
          <w:b/>
          <w:bCs/>
        </w:rPr>
        <w:t xml:space="preserve">w przetargu </w:t>
      </w:r>
      <w:r w:rsidR="00216E7D" w:rsidRPr="000F467F">
        <w:rPr>
          <w:rFonts w:ascii="Tahoma" w:hAnsi="Tahoma" w:cs="Tahoma"/>
          <w:b/>
          <w:bCs/>
        </w:rPr>
        <w:t>nie</w:t>
      </w:r>
      <w:r w:rsidRPr="000F467F">
        <w:rPr>
          <w:rFonts w:ascii="Tahoma" w:hAnsi="Tahoma" w:cs="Tahoma"/>
          <w:b/>
          <w:bCs/>
        </w:rPr>
        <w:t xml:space="preserve">ograniczonym </w:t>
      </w:r>
      <w:r w:rsidR="000F467F" w:rsidRPr="000F467F">
        <w:rPr>
          <w:rFonts w:ascii="Tahoma" w:hAnsi="Tahoma" w:cs="Tahoma"/>
          <w:b/>
          <w:bCs/>
        </w:rPr>
        <w:t>na zakup i dostawę nowego samochodu ciężarowego typu wywrotka.</w:t>
      </w:r>
    </w:p>
    <w:p w14:paraId="62E48F43" w14:textId="77777777" w:rsidR="00015A2A" w:rsidRPr="003C16D8" w:rsidRDefault="00015A2A" w:rsidP="00A54563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7558FB97" w14:textId="77777777" w:rsidR="00015A2A" w:rsidRPr="00733368" w:rsidRDefault="00015A2A" w:rsidP="00A54563">
      <w:pPr>
        <w:rPr>
          <w:rFonts w:ascii="Tahoma" w:hAnsi="Tahoma" w:cs="Tahoma"/>
          <w:sz w:val="22"/>
          <w:szCs w:val="22"/>
        </w:rPr>
      </w:pPr>
      <w:r w:rsidRPr="00733368">
        <w:rPr>
          <w:rFonts w:ascii="Tahoma" w:hAnsi="Tahoma" w:cs="Tahoma"/>
          <w:sz w:val="22"/>
          <w:szCs w:val="22"/>
        </w:rPr>
        <w:t>1. ZAMAWIAJĄCY:</w:t>
      </w:r>
    </w:p>
    <w:p w14:paraId="71B8D287" w14:textId="77777777" w:rsidR="00015A2A" w:rsidRPr="00733368" w:rsidRDefault="00015A2A" w:rsidP="00A54563">
      <w:pPr>
        <w:rPr>
          <w:rFonts w:ascii="Tahoma" w:hAnsi="Tahoma" w:cs="Tahoma"/>
          <w:sz w:val="22"/>
          <w:szCs w:val="22"/>
        </w:rPr>
      </w:pPr>
    </w:p>
    <w:p w14:paraId="5A717CDA" w14:textId="77777777" w:rsidR="00015A2A" w:rsidRPr="00733368" w:rsidRDefault="00015A2A" w:rsidP="00A54563">
      <w:pPr>
        <w:jc w:val="both"/>
        <w:rPr>
          <w:rFonts w:ascii="Tahoma" w:hAnsi="Tahoma" w:cs="Tahoma"/>
          <w:sz w:val="22"/>
          <w:szCs w:val="22"/>
        </w:rPr>
      </w:pPr>
      <w:r w:rsidRPr="00733368">
        <w:rPr>
          <w:rFonts w:ascii="Tahoma" w:hAnsi="Tahoma" w:cs="Tahoma"/>
          <w:sz w:val="22"/>
          <w:szCs w:val="22"/>
        </w:rPr>
        <w:t>„Wodociągi Białostockie” Sp. z o.o.</w:t>
      </w:r>
    </w:p>
    <w:p w14:paraId="4ECFA21E" w14:textId="77777777" w:rsidR="00015A2A" w:rsidRDefault="00015A2A" w:rsidP="00A54563">
      <w:pPr>
        <w:pStyle w:val="WW-Tekstpodstawowy2"/>
        <w:rPr>
          <w:rFonts w:ascii="Tahoma" w:hAnsi="Tahoma" w:cs="Tahoma"/>
          <w:sz w:val="22"/>
          <w:szCs w:val="22"/>
        </w:rPr>
      </w:pPr>
      <w:r w:rsidRPr="003C16D8">
        <w:rPr>
          <w:rFonts w:ascii="Tahoma" w:hAnsi="Tahoma" w:cs="Tahoma"/>
          <w:sz w:val="22"/>
          <w:szCs w:val="22"/>
        </w:rPr>
        <w:t>zarejestrowana w Sądzie Rejonowym w Białymstoku XII Wydział Gospodarczy Krajowego Rejestru Sądowego pod Nr KRS 0000024985, NIP 542-020-</w:t>
      </w:r>
      <w:r>
        <w:rPr>
          <w:rFonts w:ascii="Tahoma" w:hAnsi="Tahoma" w:cs="Tahoma"/>
          <w:sz w:val="22"/>
          <w:szCs w:val="22"/>
        </w:rPr>
        <w:t>01-22, kapitał zakładowy: 165 54</w:t>
      </w:r>
      <w:r w:rsidRPr="003C16D8">
        <w:rPr>
          <w:rFonts w:ascii="Tahoma" w:hAnsi="Tahoma" w:cs="Tahoma"/>
          <w:sz w:val="22"/>
          <w:szCs w:val="22"/>
        </w:rPr>
        <w:t>0 000,00 zł</w:t>
      </w:r>
    </w:p>
    <w:p w14:paraId="0E8B3A75" w14:textId="77777777" w:rsidR="00015A2A" w:rsidRPr="003C16D8" w:rsidRDefault="00015A2A" w:rsidP="00A54563">
      <w:pPr>
        <w:pStyle w:val="WW-Tekstpodstawowy2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7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6300"/>
      </w:tblGrid>
      <w:tr w:rsidR="00015A2A" w:rsidRPr="003C16D8" w14:paraId="74EADAD5" w14:textId="77777777">
        <w:tc>
          <w:tcPr>
            <w:tcW w:w="2700" w:type="dxa"/>
            <w:tcBorders>
              <w:bottom w:val="single" w:sz="6" w:space="0" w:color="auto"/>
            </w:tcBorders>
          </w:tcPr>
          <w:p w14:paraId="0E4E6104" w14:textId="77777777" w:rsidR="00015A2A" w:rsidRPr="003C16D8" w:rsidRDefault="00015A2A" w:rsidP="00C75971">
            <w:pPr>
              <w:jc w:val="both"/>
              <w:rPr>
                <w:rFonts w:ascii="Tahoma" w:hAnsi="Tahoma" w:cs="Tahoma"/>
              </w:rPr>
            </w:pPr>
            <w:r w:rsidRPr="003C16D8">
              <w:rPr>
                <w:rFonts w:ascii="Tahoma" w:hAnsi="Tahoma" w:cs="Tahoma"/>
                <w:sz w:val="22"/>
                <w:szCs w:val="22"/>
              </w:rPr>
              <w:t>Adres:</w:t>
            </w:r>
          </w:p>
          <w:p w14:paraId="6FEC8701" w14:textId="77777777" w:rsidR="00015A2A" w:rsidRPr="003C16D8" w:rsidRDefault="00015A2A" w:rsidP="00C75971">
            <w:pPr>
              <w:jc w:val="both"/>
              <w:rPr>
                <w:rFonts w:ascii="Tahoma" w:hAnsi="Tahoma" w:cs="Tahoma"/>
              </w:rPr>
            </w:pPr>
            <w:r w:rsidRPr="003C16D8">
              <w:rPr>
                <w:rFonts w:ascii="Tahoma" w:hAnsi="Tahoma" w:cs="Tahoma"/>
                <w:sz w:val="22"/>
                <w:szCs w:val="22"/>
              </w:rPr>
              <w:t>ul. Młynowa 52/1</w:t>
            </w:r>
          </w:p>
          <w:p w14:paraId="6004262D" w14:textId="77777777" w:rsidR="00015A2A" w:rsidRPr="003C16D8" w:rsidRDefault="00015A2A" w:rsidP="00C75971">
            <w:pPr>
              <w:jc w:val="both"/>
              <w:rPr>
                <w:rFonts w:ascii="Tahoma" w:hAnsi="Tahoma" w:cs="Tahoma"/>
              </w:rPr>
            </w:pPr>
            <w:r w:rsidRPr="003C16D8">
              <w:rPr>
                <w:rFonts w:ascii="Tahoma" w:hAnsi="Tahoma" w:cs="Tahoma"/>
                <w:sz w:val="22"/>
                <w:szCs w:val="22"/>
              </w:rPr>
              <w:t>15-404 Białystok</w:t>
            </w:r>
          </w:p>
          <w:p w14:paraId="1A396D15" w14:textId="77777777" w:rsidR="00015A2A" w:rsidRPr="003C16D8" w:rsidRDefault="00015A2A" w:rsidP="00C75971">
            <w:pPr>
              <w:jc w:val="both"/>
              <w:rPr>
                <w:rFonts w:ascii="Tahoma" w:hAnsi="Tahoma" w:cs="Tahoma"/>
              </w:rPr>
            </w:pPr>
            <w:r w:rsidRPr="003C16D8">
              <w:rPr>
                <w:rFonts w:ascii="Tahoma" w:hAnsi="Tahoma" w:cs="Tahoma"/>
                <w:sz w:val="22"/>
                <w:szCs w:val="22"/>
              </w:rPr>
              <w:t>Polska</w:t>
            </w:r>
          </w:p>
        </w:tc>
        <w:tc>
          <w:tcPr>
            <w:tcW w:w="6300" w:type="dxa"/>
            <w:tcBorders>
              <w:bottom w:val="single" w:sz="6" w:space="0" w:color="auto"/>
            </w:tcBorders>
          </w:tcPr>
          <w:p w14:paraId="281A8537" w14:textId="77777777" w:rsidR="00015A2A" w:rsidRPr="003C16D8" w:rsidRDefault="00015A2A" w:rsidP="00C75971">
            <w:pPr>
              <w:pStyle w:val="NormalnyWeb"/>
              <w:spacing w:before="0" w:beforeAutospacing="0" w:after="0" w:afterAutospacing="0"/>
              <w:jc w:val="both"/>
              <w:rPr>
                <w:rFonts w:ascii="Tahoma" w:hAnsi="Tahoma" w:cs="Tahoma"/>
              </w:rPr>
            </w:pPr>
            <w:r w:rsidRPr="003C16D8">
              <w:rPr>
                <w:rFonts w:ascii="Tahoma" w:hAnsi="Tahoma" w:cs="Tahoma"/>
                <w:sz w:val="22"/>
                <w:szCs w:val="22"/>
              </w:rPr>
              <w:t xml:space="preserve">tel.   +48 85 74 58 100 </w:t>
            </w:r>
          </w:p>
          <w:p w14:paraId="1C754681" w14:textId="5E444982" w:rsidR="00015A2A" w:rsidRPr="003C16D8" w:rsidRDefault="00015A2A" w:rsidP="00C75971">
            <w:pPr>
              <w:pStyle w:val="NormalnyWeb"/>
              <w:spacing w:before="0" w:beforeAutospacing="0" w:after="0" w:afterAutospacing="0"/>
              <w:jc w:val="both"/>
              <w:rPr>
                <w:rFonts w:ascii="Tahoma" w:hAnsi="Tahoma" w:cs="Tahoma"/>
              </w:rPr>
            </w:pPr>
            <w:r w:rsidRPr="003C16D8">
              <w:rPr>
                <w:rFonts w:ascii="Tahoma" w:hAnsi="Tahoma" w:cs="Tahoma"/>
                <w:sz w:val="22"/>
                <w:szCs w:val="22"/>
              </w:rPr>
              <w:t xml:space="preserve">fax   +48 85 74 58 113 </w:t>
            </w:r>
          </w:p>
          <w:p w14:paraId="5A1E8D31" w14:textId="77777777" w:rsidR="00015A2A" w:rsidRPr="003C16D8" w:rsidRDefault="00015A2A" w:rsidP="00C75971">
            <w:pPr>
              <w:jc w:val="both"/>
              <w:rPr>
                <w:rFonts w:ascii="Tahoma" w:hAnsi="Tahoma" w:cs="Tahoma"/>
              </w:rPr>
            </w:pPr>
            <w:r w:rsidRPr="003C16D8">
              <w:rPr>
                <w:rFonts w:ascii="Tahoma" w:hAnsi="Tahoma" w:cs="Tahoma"/>
                <w:sz w:val="22"/>
                <w:szCs w:val="22"/>
              </w:rPr>
              <w:t>Adres internetowy: www.wobi.pl</w:t>
            </w:r>
          </w:p>
          <w:p w14:paraId="611B71D5" w14:textId="77777777" w:rsidR="00015A2A" w:rsidRPr="003C16D8" w:rsidRDefault="00015A2A" w:rsidP="00C75971">
            <w:pPr>
              <w:tabs>
                <w:tab w:val="left" w:pos="215"/>
              </w:tabs>
              <w:jc w:val="both"/>
              <w:rPr>
                <w:rFonts w:ascii="Tahoma" w:hAnsi="Tahoma" w:cs="Tahoma"/>
                <w:lang w:val="fr-FR"/>
              </w:rPr>
            </w:pPr>
          </w:p>
        </w:tc>
      </w:tr>
    </w:tbl>
    <w:p w14:paraId="70DA1124" w14:textId="77777777" w:rsidR="00015A2A" w:rsidRPr="003C16D8" w:rsidRDefault="00015A2A" w:rsidP="00A54563">
      <w:pPr>
        <w:rPr>
          <w:rFonts w:ascii="Tahoma" w:hAnsi="Tahoma" w:cs="Tahoma"/>
          <w:b/>
          <w:bCs/>
          <w:sz w:val="22"/>
          <w:szCs w:val="22"/>
        </w:rPr>
      </w:pPr>
    </w:p>
    <w:p w14:paraId="78D08457" w14:textId="77777777" w:rsidR="00015A2A" w:rsidRPr="00733368" w:rsidRDefault="00015A2A" w:rsidP="003C16D8">
      <w:pPr>
        <w:pStyle w:val="WW-Tekstpodstawowy2"/>
        <w:tabs>
          <w:tab w:val="left" w:pos="180"/>
        </w:tabs>
        <w:rPr>
          <w:rFonts w:ascii="Tahoma" w:hAnsi="Tahoma" w:cs="Tahoma"/>
          <w:sz w:val="22"/>
          <w:szCs w:val="22"/>
        </w:rPr>
      </w:pPr>
      <w:r w:rsidRPr="00733368">
        <w:rPr>
          <w:rFonts w:ascii="Tahoma" w:hAnsi="Tahoma" w:cs="Tahoma"/>
          <w:sz w:val="22"/>
          <w:szCs w:val="22"/>
          <w:lang w:eastAsia="pl-PL"/>
        </w:rPr>
        <w:t xml:space="preserve">2. </w:t>
      </w:r>
      <w:r w:rsidRPr="00733368">
        <w:rPr>
          <w:rFonts w:ascii="Tahoma" w:hAnsi="Tahoma" w:cs="Tahoma"/>
          <w:sz w:val="22"/>
          <w:szCs w:val="22"/>
        </w:rPr>
        <w:t>WYKONAWCA:</w:t>
      </w:r>
    </w:p>
    <w:p w14:paraId="7271FDF4" w14:textId="77777777" w:rsidR="00015A2A" w:rsidRPr="003C16D8" w:rsidRDefault="00015A2A" w:rsidP="00A54563">
      <w:pPr>
        <w:pStyle w:val="WW-Tekstpodstawowy2"/>
        <w:rPr>
          <w:rFonts w:ascii="Tahoma" w:hAnsi="Tahoma" w:cs="Tahoma"/>
          <w:b/>
          <w:bCs/>
          <w:sz w:val="22"/>
          <w:szCs w:val="22"/>
        </w:rPr>
      </w:pPr>
    </w:p>
    <w:p w14:paraId="1A287FB1" w14:textId="77777777" w:rsidR="00015A2A" w:rsidRPr="003C16D8" w:rsidRDefault="00015A2A" w:rsidP="00A54563">
      <w:pPr>
        <w:pStyle w:val="WW-Tekstpodstawowy2"/>
        <w:rPr>
          <w:rFonts w:ascii="Tahoma" w:hAnsi="Tahoma" w:cs="Tahoma"/>
          <w:sz w:val="22"/>
          <w:szCs w:val="22"/>
        </w:rPr>
      </w:pPr>
      <w:r w:rsidRPr="003C16D8">
        <w:rPr>
          <w:rFonts w:ascii="Tahoma" w:hAnsi="Tahoma" w:cs="Tahoma"/>
          <w:sz w:val="22"/>
          <w:szCs w:val="22"/>
        </w:rPr>
        <w:t>Nazwa:....................................................................................................................................</w:t>
      </w:r>
    </w:p>
    <w:p w14:paraId="1EB75B21" w14:textId="77777777" w:rsidR="00015A2A" w:rsidRPr="003C16D8" w:rsidRDefault="00015A2A" w:rsidP="00A54563">
      <w:pPr>
        <w:pStyle w:val="WW-Tekstpodstawowy2"/>
        <w:rPr>
          <w:rFonts w:ascii="Tahoma" w:hAnsi="Tahoma" w:cs="Tahoma"/>
          <w:sz w:val="22"/>
          <w:szCs w:val="22"/>
        </w:rPr>
      </w:pPr>
      <w:r w:rsidRPr="003C16D8">
        <w:rPr>
          <w:rFonts w:ascii="Tahoma" w:hAnsi="Tahoma" w:cs="Tahoma"/>
          <w:sz w:val="22"/>
          <w:szCs w:val="22"/>
        </w:rPr>
        <w:t>Siedziba: .................................................................................................................................</w:t>
      </w:r>
    </w:p>
    <w:p w14:paraId="7B2FD2CF" w14:textId="77777777" w:rsidR="00015A2A" w:rsidRPr="003C16D8" w:rsidRDefault="00015A2A" w:rsidP="00A54563">
      <w:pPr>
        <w:pStyle w:val="WW-Tekstpodstawowy2"/>
        <w:rPr>
          <w:rFonts w:ascii="Tahoma" w:hAnsi="Tahoma" w:cs="Tahoma"/>
          <w:sz w:val="22"/>
          <w:szCs w:val="22"/>
        </w:rPr>
      </w:pPr>
      <w:r w:rsidRPr="003C16D8">
        <w:rPr>
          <w:rFonts w:ascii="Tahoma" w:hAnsi="Tahoma" w:cs="Tahoma"/>
          <w:sz w:val="22"/>
          <w:szCs w:val="22"/>
        </w:rPr>
        <w:t>Tel/Fax: ..................................................................................................................................</w:t>
      </w:r>
    </w:p>
    <w:p w14:paraId="74B73686" w14:textId="77777777" w:rsidR="00015A2A" w:rsidRPr="003C16D8" w:rsidRDefault="00015A2A" w:rsidP="00A54563">
      <w:pPr>
        <w:pStyle w:val="WW-Tekstpodstawowy2"/>
        <w:rPr>
          <w:rFonts w:ascii="Tahoma" w:hAnsi="Tahoma" w:cs="Tahoma"/>
          <w:sz w:val="22"/>
          <w:szCs w:val="22"/>
        </w:rPr>
      </w:pPr>
      <w:r w:rsidRPr="003C16D8">
        <w:rPr>
          <w:rFonts w:ascii="Tahoma" w:hAnsi="Tahoma" w:cs="Tahoma"/>
          <w:sz w:val="22"/>
          <w:szCs w:val="22"/>
        </w:rPr>
        <w:t>REGON: .................................................................................................................................</w:t>
      </w:r>
    </w:p>
    <w:p w14:paraId="33B39F1A" w14:textId="77777777" w:rsidR="00015A2A" w:rsidRPr="003C16D8" w:rsidRDefault="00015A2A" w:rsidP="00A54563">
      <w:pPr>
        <w:pStyle w:val="WW-Tekstpodstawowy2"/>
        <w:rPr>
          <w:rFonts w:ascii="Tahoma" w:hAnsi="Tahoma" w:cs="Tahoma"/>
          <w:sz w:val="22"/>
          <w:szCs w:val="22"/>
        </w:rPr>
      </w:pPr>
      <w:r w:rsidRPr="003C16D8">
        <w:rPr>
          <w:rFonts w:ascii="Tahoma" w:hAnsi="Tahoma" w:cs="Tahoma"/>
          <w:sz w:val="22"/>
          <w:szCs w:val="22"/>
        </w:rPr>
        <w:t>NIP..........................................................................................................................................</w:t>
      </w:r>
    </w:p>
    <w:p w14:paraId="0CEB7BFE" w14:textId="59E2CEBF" w:rsidR="00015A2A" w:rsidRPr="003C16D8" w:rsidRDefault="00015A2A" w:rsidP="00A54563">
      <w:pPr>
        <w:pStyle w:val="Textbody"/>
        <w:widowControl/>
        <w:autoSpaceDE/>
        <w:autoSpaceDN/>
        <w:rPr>
          <w:rFonts w:ascii="Tahoma" w:hAnsi="Tahoma" w:cs="Tahoma"/>
        </w:rPr>
      </w:pPr>
      <w:r w:rsidRPr="003C16D8">
        <w:rPr>
          <w:rFonts w:ascii="Tahoma" w:hAnsi="Tahoma" w:cs="Tahoma"/>
        </w:rPr>
        <w:t>Adres strony internetowej: ....................................................................................................</w:t>
      </w:r>
    </w:p>
    <w:p w14:paraId="4100870E" w14:textId="77777777" w:rsidR="00015A2A" w:rsidRPr="003C16D8" w:rsidRDefault="00015A2A" w:rsidP="00A54563">
      <w:pPr>
        <w:jc w:val="both"/>
        <w:rPr>
          <w:rFonts w:ascii="Tahoma" w:hAnsi="Tahoma" w:cs="Tahoma"/>
          <w:sz w:val="22"/>
          <w:szCs w:val="22"/>
        </w:rPr>
      </w:pPr>
    </w:p>
    <w:p w14:paraId="4C49FE60" w14:textId="77777777" w:rsidR="00015A2A" w:rsidRPr="00733368" w:rsidRDefault="00015A2A" w:rsidP="00A54563">
      <w:pPr>
        <w:pStyle w:val="WW-Tekstpodstawowy2"/>
        <w:rPr>
          <w:rFonts w:ascii="Tahoma" w:hAnsi="Tahoma" w:cs="Tahoma"/>
          <w:sz w:val="22"/>
          <w:szCs w:val="22"/>
        </w:rPr>
      </w:pPr>
      <w:r w:rsidRPr="00733368">
        <w:rPr>
          <w:rFonts w:ascii="Tahoma" w:hAnsi="Tahoma" w:cs="Tahoma"/>
          <w:sz w:val="22"/>
          <w:szCs w:val="22"/>
        </w:rPr>
        <w:t xml:space="preserve">3. OSOBA UPRAWNIONA DO KONTAKTÓW: </w:t>
      </w:r>
    </w:p>
    <w:p w14:paraId="4DB07DFE" w14:textId="77777777" w:rsidR="00015A2A" w:rsidRPr="00733368" w:rsidRDefault="00015A2A" w:rsidP="00A54563">
      <w:pPr>
        <w:jc w:val="both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008"/>
      </w:tblGrid>
      <w:tr w:rsidR="00015A2A" w:rsidRPr="00733368" w14:paraId="41CC0466" w14:textId="77777777">
        <w:trPr>
          <w:cantSplit/>
        </w:trPr>
        <w:tc>
          <w:tcPr>
            <w:tcW w:w="2590" w:type="dxa"/>
          </w:tcPr>
          <w:p w14:paraId="06DE604E" w14:textId="77777777" w:rsidR="00015A2A" w:rsidRPr="00733368" w:rsidRDefault="00015A2A" w:rsidP="00C75971">
            <w:pPr>
              <w:jc w:val="both"/>
              <w:rPr>
                <w:rFonts w:ascii="Tahoma" w:hAnsi="Tahoma" w:cs="Tahoma"/>
              </w:rPr>
            </w:pPr>
            <w:r w:rsidRPr="00733368">
              <w:rPr>
                <w:rFonts w:ascii="Tahoma" w:hAnsi="Tahoma" w:cs="Tahoma"/>
                <w:sz w:val="22"/>
                <w:szCs w:val="22"/>
              </w:rPr>
              <w:t>Imię i nazwisko</w:t>
            </w:r>
          </w:p>
        </w:tc>
        <w:tc>
          <w:tcPr>
            <w:tcW w:w="6008" w:type="dxa"/>
          </w:tcPr>
          <w:p w14:paraId="1C213A73" w14:textId="77777777" w:rsidR="00015A2A" w:rsidRPr="00733368" w:rsidRDefault="00015A2A" w:rsidP="00C75971">
            <w:pPr>
              <w:jc w:val="both"/>
              <w:rPr>
                <w:rFonts w:ascii="Tahoma" w:hAnsi="Tahoma" w:cs="Tahoma"/>
              </w:rPr>
            </w:pPr>
          </w:p>
        </w:tc>
      </w:tr>
      <w:tr w:rsidR="00015A2A" w:rsidRPr="00733368" w14:paraId="1F3C3263" w14:textId="77777777">
        <w:trPr>
          <w:cantSplit/>
        </w:trPr>
        <w:tc>
          <w:tcPr>
            <w:tcW w:w="2590" w:type="dxa"/>
          </w:tcPr>
          <w:p w14:paraId="4AD1A6DA" w14:textId="77777777" w:rsidR="00015A2A" w:rsidRPr="00733368" w:rsidRDefault="00015A2A" w:rsidP="00C75971">
            <w:pPr>
              <w:jc w:val="both"/>
              <w:rPr>
                <w:rFonts w:ascii="Tahoma" w:hAnsi="Tahoma" w:cs="Tahoma"/>
              </w:rPr>
            </w:pPr>
            <w:r w:rsidRPr="00733368">
              <w:rPr>
                <w:rFonts w:ascii="Tahoma" w:hAnsi="Tahoma" w:cs="Tahoma"/>
                <w:sz w:val="22"/>
                <w:szCs w:val="22"/>
              </w:rPr>
              <w:t>Adres</w:t>
            </w:r>
          </w:p>
        </w:tc>
        <w:tc>
          <w:tcPr>
            <w:tcW w:w="6008" w:type="dxa"/>
          </w:tcPr>
          <w:p w14:paraId="67FAE551" w14:textId="77777777" w:rsidR="00015A2A" w:rsidRPr="00733368" w:rsidRDefault="00015A2A" w:rsidP="00C75971">
            <w:pPr>
              <w:jc w:val="both"/>
              <w:rPr>
                <w:rFonts w:ascii="Tahoma" w:hAnsi="Tahoma" w:cs="Tahoma"/>
              </w:rPr>
            </w:pPr>
          </w:p>
        </w:tc>
      </w:tr>
      <w:tr w:rsidR="00015A2A" w:rsidRPr="00733368" w14:paraId="7DF07E14" w14:textId="77777777">
        <w:trPr>
          <w:cantSplit/>
        </w:trPr>
        <w:tc>
          <w:tcPr>
            <w:tcW w:w="2590" w:type="dxa"/>
          </w:tcPr>
          <w:p w14:paraId="6365D143" w14:textId="77777777" w:rsidR="00015A2A" w:rsidRPr="00733368" w:rsidRDefault="00015A2A" w:rsidP="00C75971">
            <w:pPr>
              <w:jc w:val="both"/>
              <w:rPr>
                <w:rFonts w:ascii="Tahoma" w:hAnsi="Tahoma" w:cs="Tahoma"/>
              </w:rPr>
            </w:pPr>
            <w:r w:rsidRPr="00733368">
              <w:rPr>
                <w:rFonts w:ascii="Tahoma" w:hAnsi="Tahoma" w:cs="Tahoma"/>
                <w:sz w:val="22"/>
                <w:szCs w:val="22"/>
              </w:rPr>
              <w:t>Nr telefonu</w:t>
            </w:r>
          </w:p>
        </w:tc>
        <w:tc>
          <w:tcPr>
            <w:tcW w:w="6008" w:type="dxa"/>
          </w:tcPr>
          <w:p w14:paraId="5419D440" w14:textId="77777777" w:rsidR="00015A2A" w:rsidRPr="00733368" w:rsidRDefault="00015A2A" w:rsidP="00C75971">
            <w:pPr>
              <w:jc w:val="both"/>
              <w:rPr>
                <w:rFonts w:ascii="Tahoma" w:hAnsi="Tahoma" w:cs="Tahoma"/>
              </w:rPr>
            </w:pPr>
          </w:p>
        </w:tc>
      </w:tr>
      <w:tr w:rsidR="00015A2A" w:rsidRPr="00733368" w14:paraId="4919D51F" w14:textId="77777777">
        <w:trPr>
          <w:cantSplit/>
        </w:trPr>
        <w:tc>
          <w:tcPr>
            <w:tcW w:w="2590" w:type="dxa"/>
          </w:tcPr>
          <w:p w14:paraId="0E21B583" w14:textId="77777777" w:rsidR="00015A2A" w:rsidRPr="00733368" w:rsidRDefault="00015A2A" w:rsidP="00C75971">
            <w:pPr>
              <w:jc w:val="both"/>
              <w:rPr>
                <w:rFonts w:ascii="Tahoma" w:hAnsi="Tahoma" w:cs="Tahoma"/>
              </w:rPr>
            </w:pPr>
            <w:r w:rsidRPr="00733368">
              <w:rPr>
                <w:rFonts w:ascii="Tahoma" w:hAnsi="Tahoma" w:cs="Tahoma"/>
                <w:sz w:val="22"/>
                <w:szCs w:val="22"/>
              </w:rPr>
              <w:t>Nr faksu</w:t>
            </w:r>
          </w:p>
        </w:tc>
        <w:tc>
          <w:tcPr>
            <w:tcW w:w="6008" w:type="dxa"/>
          </w:tcPr>
          <w:p w14:paraId="3E3D19F6" w14:textId="77777777" w:rsidR="00015A2A" w:rsidRPr="00733368" w:rsidRDefault="00015A2A" w:rsidP="00C75971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7F11EF88" w14:textId="77777777" w:rsidR="00015A2A" w:rsidRPr="00733368" w:rsidRDefault="00015A2A" w:rsidP="00A54563">
      <w:pPr>
        <w:jc w:val="both"/>
        <w:rPr>
          <w:rFonts w:ascii="Tahoma" w:hAnsi="Tahoma" w:cs="Tahoma"/>
          <w:sz w:val="22"/>
          <w:szCs w:val="22"/>
        </w:rPr>
      </w:pPr>
    </w:p>
    <w:p w14:paraId="6E1F3C79" w14:textId="77777777" w:rsidR="00015A2A" w:rsidRPr="00733368" w:rsidRDefault="00015A2A" w:rsidP="00A54563">
      <w:pPr>
        <w:pStyle w:val="WW-Tekstpodstawowy2"/>
        <w:rPr>
          <w:rFonts w:ascii="Tahoma" w:hAnsi="Tahoma" w:cs="Tahoma"/>
          <w:sz w:val="22"/>
          <w:szCs w:val="22"/>
        </w:rPr>
      </w:pPr>
      <w:r w:rsidRPr="00733368">
        <w:rPr>
          <w:rFonts w:ascii="Tahoma" w:hAnsi="Tahoma" w:cs="Tahoma"/>
          <w:sz w:val="22"/>
          <w:szCs w:val="22"/>
        </w:rPr>
        <w:t>4. Ja (my) niżej podpisany(i) oświadczam(y), że:</w:t>
      </w:r>
    </w:p>
    <w:p w14:paraId="51A21F45" w14:textId="77777777" w:rsidR="004607FD" w:rsidRDefault="004607FD" w:rsidP="004607FD">
      <w:pPr>
        <w:pStyle w:val="Akapitzlist"/>
        <w:numPr>
          <w:ilvl w:val="0"/>
          <w:numId w:val="12"/>
        </w:numPr>
        <w:tabs>
          <w:tab w:val="left" w:pos="709"/>
        </w:tabs>
        <w:jc w:val="both"/>
        <w:rPr>
          <w:rFonts w:ascii="Tahoma" w:hAnsi="Tahoma" w:cs="Tahoma"/>
          <w:sz w:val="22"/>
          <w:szCs w:val="22"/>
        </w:rPr>
      </w:pPr>
      <w:r w:rsidRPr="004607FD">
        <w:rPr>
          <w:rFonts w:ascii="Tahoma" w:hAnsi="Tahoma" w:cs="Tahoma"/>
          <w:sz w:val="22"/>
          <w:szCs w:val="22"/>
        </w:rPr>
        <w:t>Zapoznałem(liśmy) się z treścią Ogłoszenia/ Specyfikacji Istotnych Warunków Zamówienia (SIWZ) wraz z załącznikami (w tym ze wzorem umowy) i nie wnosimy do nich żadnych zastrzeżeń ani uwag.</w:t>
      </w:r>
    </w:p>
    <w:p w14:paraId="7FF85005" w14:textId="77777777" w:rsidR="004607FD" w:rsidRPr="0020562F" w:rsidRDefault="004607FD" w:rsidP="004607FD">
      <w:pPr>
        <w:pStyle w:val="Akapitzlist"/>
        <w:numPr>
          <w:ilvl w:val="0"/>
          <w:numId w:val="12"/>
        </w:numPr>
        <w:tabs>
          <w:tab w:val="left" w:pos="709"/>
        </w:tabs>
        <w:jc w:val="both"/>
        <w:rPr>
          <w:rFonts w:ascii="Tahoma" w:hAnsi="Tahoma" w:cs="Tahoma"/>
          <w:sz w:val="22"/>
          <w:szCs w:val="22"/>
        </w:rPr>
      </w:pPr>
      <w:r w:rsidRPr="0020562F">
        <w:rPr>
          <w:rFonts w:ascii="Tahoma" w:hAnsi="Tahoma" w:cs="Tahoma"/>
          <w:sz w:val="22"/>
          <w:szCs w:val="22"/>
        </w:rPr>
        <w:t>Gwarantuję(my) wykonanie przez w/w Wykonawcę całości przedmiotu zamówienia na warunkach określonych przez Zamawiającego w treści Ogłoszenia/ Specyfikacji Istotnych Warunków Zamówienia (SIWZ) wraz z załącznikami przy uwzględnieniu wyjaśnień Zamawiającego.</w:t>
      </w:r>
    </w:p>
    <w:p w14:paraId="6F4F9ADC" w14:textId="77777777" w:rsidR="004607FD" w:rsidRPr="0020562F" w:rsidRDefault="004607FD" w:rsidP="00044EFB">
      <w:pPr>
        <w:pStyle w:val="Akapitzlist"/>
        <w:numPr>
          <w:ilvl w:val="0"/>
          <w:numId w:val="12"/>
        </w:numPr>
        <w:tabs>
          <w:tab w:val="left" w:pos="709"/>
        </w:tabs>
        <w:jc w:val="both"/>
        <w:rPr>
          <w:rFonts w:ascii="Tahoma" w:hAnsi="Tahoma" w:cs="Tahoma"/>
          <w:sz w:val="22"/>
          <w:szCs w:val="22"/>
        </w:rPr>
      </w:pPr>
      <w:r w:rsidRPr="0020562F">
        <w:rPr>
          <w:rFonts w:ascii="Tahoma" w:hAnsi="Tahoma" w:cs="Tahoma"/>
          <w:sz w:val="22"/>
          <w:szCs w:val="22"/>
        </w:rPr>
        <w:t>Oświadczam, że w/w Wykonawca posiada odpowiednie kompetencje jak i uprawnienia do prowadzenia określonej działalności zawodowej, a także posiada stosowną zdolność techniczną jak i zawodową niezbędną do należytego wykonania przedmiotowego zamówienia</w:t>
      </w:r>
    </w:p>
    <w:p w14:paraId="5D7175F4" w14:textId="0C85425D" w:rsidR="00015A2A" w:rsidRPr="004607FD" w:rsidRDefault="00015A2A" w:rsidP="00044EFB">
      <w:pPr>
        <w:pStyle w:val="Akapitzlist"/>
        <w:numPr>
          <w:ilvl w:val="0"/>
          <w:numId w:val="12"/>
        </w:numPr>
        <w:tabs>
          <w:tab w:val="left" w:pos="709"/>
        </w:tabs>
        <w:jc w:val="both"/>
        <w:rPr>
          <w:rFonts w:ascii="Tahoma" w:hAnsi="Tahoma" w:cs="Tahoma"/>
          <w:sz w:val="22"/>
          <w:szCs w:val="22"/>
        </w:rPr>
      </w:pPr>
      <w:r w:rsidRPr="004607FD">
        <w:rPr>
          <w:rFonts w:ascii="Tahoma" w:hAnsi="Tahoma" w:cs="Tahoma"/>
          <w:sz w:val="22"/>
          <w:szCs w:val="22"/>
        </w:rPr>
        <w:t xml:space="preserve">Oświadczam/my, że wyceniliśmy wszystkie elementy niezbędne do prawidłowego  </w:t>
      </w:r>
    </w:p>
    <w:p w14:paraId="6C7F8715" w14:textId="0E9BCD47" w:rsidR="00D97B0A" w:rsidRPr="00C92DC8" w:rsidRDefault="00015A2A" w:rsidP="00D97B0A">
      <w:pPr>
        <w:tabs>
          <w:tab w:val="left" w:pos="709"/>
        </w:tabs>
        <w:jc w:val="both"/>
        <w:rPr>
          <w:rFonts w:ascii="Tahoma" w:hAnsi="Tahoma" w:cs="Tahoma"/>
          <w:sz w:val="22"/>
          <w:szCs w:val="22"/>
        </w:rPr>
      </w:pPr>
      <w:r w:rsidRPr="00C92DC8">
        <w:rPr>
          <w:rFonts w:ascii="Tahoma" w:hAnsi="Tahoma" w:cs="Tahoma"/>
          <w:sz w:val="22"/>
          <w:szCs w:val="22"/>
        </w:rPr>
        <w:t xml:space="preserve">           wykonania zamówienia</w:t>
      </w:r>
      <w:r w:rsidR="00D053B8" w:rsidRPr="00C92DC8">
        <w:rPr>
          <w:rFonts w:ascii="Tahoma" w:hAnsi="Tahoma" w:cs="Tahoma"/>
          <w:sz w:val="22"/>
          <w:szCs w:val="22"/>
        </w:rPr>
        <w:t>.</w:t>
      </w:r>
    </w:p>
    <w:p w14:paraId="7090D61C" w14:textId="27467A4C" w:rsidR="00C92DC8" w:rsidRPr="00BC210D" w:rsidRDefault="00BC210D" w:rsidP="00C92DC8">
      <w:pPr>
        <w:pStyle w:val="Akapitzlist"/>
        <w:numPr>
          <w:ilvl w:val="0"/>
          <w:numId w:val="12"/>
        </w:numPr>
        <w:tabs>
          <w:tab w:val="left" w:pos="709"/>
        </w:tabs>
        <w:jc w:val="both"/>
        <w:rPr>
          <w:rFonts w:ascii="Tahoma" w:hAnsi="Tahoma" w:cs="Tahoma"/>
          <w:sz w:val="22"/>
          <w:szCs w:val="22"/>
        </w:rPr>
      </w:pPr>
      <w:r w:rsidRPr="00BC210D">
        <w:rPr>
          <w:rFonts w:ascii="Tahoma" w:hAnsi="Tahoma" w:cs="Tahoma"/>
          <w:sz w:val="22"/>
          <w:szCs w:val="22"/>
        </w:rPr>
        <w:t>Oświadczam/my, że</w:t>
      </w:r>
      <w:r w:rsidR="00D97B0A" w:rsidRPr="00BC210D">
        <w:rPr>
          <w:rFonts w:ascii="Tahoma" w:hAnsi="Tahoma" w:cs="Tahoma"/>
          <w:sz w:val="22"/>
          <w:szCs w:val="22"/>
        </w:rPr>
        <w:t xml:space="preserve"> termin realizacji zamówienia</w:t>
      </w:r>
      <w:r w:rsidRPr="00BC210D">
        <w:rPr>
          <w:rFonts w:ascii="Tahoma" w:hAnsi="Tahoma" w:cs="Tahoma"/>
          <w:sz w:val="22"/>
          <w:szCs w:val="22"/>
        </w:rPr>
        <w:t xml:space="preserve"> wyniesie: …………………</w:t>
      </w:r>
      <w:r w:rsidR="00D97B0A" w:rsidRPr="00BC210D">
        <w:rPr>
          <w:rFonts w:ascii="Tahoma" w:hAnsi="Tahoma" w:cs="Tahoma"/>
          <w:sz w:val="22"/>
          <w:szCs w:val="22"/>
        </w:rPr>
        <w:t xml:space="preserve"> </w:t>
      </w:r>
      <w:r w:rsidR="00C92DC8" w:rsidRPr="00BC210D">
        <w:rPr>
          <w:rFonts w:ascii="Tahoma" w:hAnsi="Tahoma" w:cs="Tahoma"/>
          <w:sz w:val="22"/>
          <w:szCs w:val="22"/>
          <w:u w:val="single"/>
        </w:rPr>
        <w:t>miesięcy licząc od dnia zawarcia umowy</w:t>
      </w:r>
      <w:r w:rsidR="00C92DC8" w:rsidRPr="00BC210D">
        <w:rPr>
          <w:rFonts w:ascii="Tahoma" w:hAnsi="Tahoma" w:cs="Tahoma"/>
          <w:sz w:val="22"/>
          <w:szCs w:val="22"/>
        </w:rPr>
        <w:t>.</w:t>
      </w:r>
    </w:p>
    <w:p w14:paraId="0E4C5F2A" w14:textId="01EA956E" w:rsidR="004607FD" w:rsidRPr="00C92DC8" w:rsidRDefault="00015A2A" w:rsidP="00C27AFA">
      <w:pPr>
        <w:pStyle w:val="Akapitzlist"/>
        <w:numPr>
          <w:ilvl w:val="0"/>
          <w:numId w:val="12"/>
        </w:numPr>
        <w:tabs>
          <w:tab w:val="left" w:pos="709"/>
        </w:tabs>
        <w:jc w:val="both"/>
        <w:rPr>
          <w:rFonts w:ascii="Tahoma" w:hAnsi="Tahoma" w:cs="Tahoma"/>
          <w:b/>
          <w:bCs/>
          <w:sz w:val="22"/>
          <w:szCs w:val="22"/>
        </w:rPr>
      </w:pPr>
      <w:r w:rsidRPr="00C92DC8">
        <w:rPr>
          <w:rFonts w:ascii="Tahoma" w:hAnsi="Tahoma" w:cs="Tahoma"/>
          <w:sz w:val="22"/>
          <w:szCs w:val="22"/>
        </w:rPr>
        <w:t>Cena mojej (naszej) oferty za realizację niniejszego zamówienia wynosi</w:t>
      </w:r>
      <w:r w:rsidR="004607FD" w:rsidRPr="00C92DC8">
        <w:rPr>
          <w:rFonts w:ascii="Tahoma" w:hAnsi="Tahoma" w:cs="Tahoma"/>
          <w:sz w:val="22"/>
          <w:szCs w:val="22"/>
        </w:rPr>
        <w:t>:</w:t>
      </w:r>
      <w:r w:rsidRPr="00C92DC8">
        <w:rPr>
          <w:rFonts w:ascii="Tahoma" w:hAnsi="Tahoma" w:cs="Tahoma"/>
          <w:sz w:val="22"/>
          <w:szCs w:val="22"/>
        </w:rPr>
        <w:t xml:space="preserve"> </w:t>
      </w:r>
    </w:p>
    <w:p w14:paraId="4C29D092" w14:textId="77777777" w:rsidR="00C92DC8" w:rsidRPr="00C92DC8" w:rsidRDefault="00C92DC8" w:rsidP="00C92DC8">
      <w:pPr>
        <w:tabs>
          <w:tab w:val="left" w:pos="709"/>
        </w:tabs>
        <w:ind w:left="720"/>
        <w:jc w:val="both"/>
        <w:rPr>
          <w:rFonts w:ascii="Tahoma" w:hAnsi="Tahoma" w:cs="Tahoma"/>
          <w:b/>
          <w:bCs/>
          <w:sz w:val="22"/>
          <w:szCs w:val="22"/>
        </w:rPr>
      </w:pPr>
    </w:p>
    <w:p w14:paraId="05D3D57A" w14:textId="050423E8" w:rsidR="004607FD" w:rsidRPr="00C92DC8" w:rsidRDefault="004607FD" w:rsidP="00BC210D">
      <w:pPr>
        <w:ind w:left="720"/>
        <w:jc w:val="both"/>
        <w:rPr>
          <w:rFonts w:ascii="Tahoma" w:hAnsi="Tahoma" w:cs="Tahoma"/>
          <w:sz w:val="22"/>
          <w:szCs w:val="22"/>
        </w:rPr>
      </w:pPr>
      <w:r w:rsidRPr="00C92DC8">
        <w:rPr>
          <w:rFonts w:ascii="Tahoma" w:hAnsi="Tahoma" w:cs="Tahoma"/>
          <w:b/>
          <w:sz w:val="22"/>
          <w:szCs w:val="22"/>
          <w:u w:val="single"/>
        </w:rPr>
        <w:t xml:space="preserve">Kwota </w:t>
      </w:r>
      <w:r w:rsidR="00015A2A" w:rsidRPr="00C92DC8">
        <w:rPr>
          <w:rFonts w:ascii="Tahoma" w:hAnsi="Tahoma" w:cs="Tahoma"/>
          <w:b/>
          <w:sz w:val="22"/>
          <w:szCs w:val="22"/>
          <w:u w:val="single"/>
        </w:rPr>
        <w:t>netto</w:t>
      </w:r>
      <w:r w:rsidR="00F26C39" w:rsidRPr="00C92DC8">
        <w:rPr>
          <w:rFonts w:ascii="Tahoma" w:hAnsi="Tahoma" w:cs="Tahoma"/>
          <w:b/>
          <w:sz w:val="22"/>
          <w:szCs w:val="22"/>
          <w:u w:val="single"/>
        </w:rPr>
        <w:t xml:space="preserve">: </w:t>
      </w:r>
      <w:r w:rsidR="00F26C39" w:rsidRPr="00C92DC8">
        <w:rPr>
          <w:rFonts w:ascii="Tahoma" w:hAnsi="Tahoma" w:cs="Tahoma"/>
          <w:sz w:val="22"/>
          <w:szCs w:val="22"/>
        </w:rPr>
        <w:t>………………..</w:t>
      </w:r>
      <w:r w:rsidR="00015A2A" w:rsidRPr="00C92DC8">
        <w:rPr>
          <w:rFonts w:ascii="Tahoma" w:hAnsi="Tahoma" w:cs="Tahoma"/>
          <w:sz w:val="22"/>
          <w:szCs w:val="22"/>
        </w:rPr>
        <w:t xml:space="preserve">  zł.</w:t>
      </w:r>
      <w:r w:rsidR="00015A2A" w:rsidRPr="00C92DC8">
        <w:rPr>
          <w:rFonts w:ascii="Tahoma" w:hAnsi="Tahoma" w:cs="Tahoma"/>
          <w:b/>
          <w:bCs/>
          <w:sz w:val="22"/>
          <w:szCs w:val="22"/>
        </w:rPr>
        <w:t xml:space="preserve"> </w:t>
      </w:r>
      <w:r w:rsidR="00015A2A" w:rsidRPr="00C92DC8">
        <w:rPr>
          <w:rFonts w:ascii="Tahoma" w:hAnsi="Tahoma" w:cs="Tahoma"/>
          <w:sz w:val="22"/>
          <w:szCs w:val="22"/>
        </w:rPr>
        <w:t xml:space="preserve">(słownie złotych: </w:t>
      </w:r>
      <w:r w:rsidR="00F26C39" w:rsidRPr="00C92DC8">
        <w:rPr>
          <w:rFonts w:ascii="Tahoma" w:hAnsi="Tahoma" w:cs="Tahoma"/>
          <w:sz w:val="22"/>
          <w:szCs w:val="22"/>
        </w:rPr>
        <w:t>……………………………………………………………</w:t>
      </w:r>
    </w:p>
    <w:p w14:paraId="02C6D241" w14:textId="35159F9B" w:rsidR="00F26C39" w:rsidRPr="00C92DC8" w:rsidRDefault="00F26C39" w:rsidP="00BC210D">
      <w:pPr>
        <w:ind w:left="720"/>
        <w:jc w:val="both"/>
        <w:rPr>
          <w:rFonts w:ascii="Tahoma" w:hAnsi="Tahoma" w:cs="Tahoma"/>
          <w:sz w:val="22"/>
          <w:szCs w:val="22"/>
        </w:rPr>
      </w:pPr>
      <w:r w:rsidRPr="00C92DC8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…………………………………………………………………………………………………………………………………)</w:t>
      </w:r>
    </w:p>
    <w:p w14:paraId="6EA9CDA7" w14:textId="77777777" w:rsidR="004607FD" w:rsidRPr="00C92DC8" w:rsidRDefault="00015A2A" w:rsidP="00BC210D">
      <w:pPr>
        <w:ind w:left="720"/>
        <w:jc w:val="both"/>
        <w:rPr>
          <w:rFonts w:ascii="Tahoma" w:hAnsi="Tahoma" w:cs="Tahoma"/>
          <w:sz w:val="22"/>
          <w:szCs w:val="22"/>
        </w:rPr>
      </w:pPr>
      <w:r w:rsidRPr="00C92DC8">
        <w:rPr>
          <w:rFonts w:ascii="Tahoma" w:hAnsi="Tahoma" w:cs="Tahoma"/>
          <w:sz w:val="22"/>
          <w:szCs w:val="22"/>
        </w:rPr>
        <w:t xml:space="preserve">plus należny podatek VAT w wysokości ................... zł., stawka VAT ………………….%, </w:t>
      </w:r>
    </w:p>
    <w:p w14:paraId="4B056BD6" w14:textId="553D9867" w:rsidR="00F26C39" w:rsidRPr="00C92DC8" w:rsidRDefault="00015A2A" w:rsidP="00BC210D">
      <w:pPr>
        <w:ind w:left="720"/>
        <w:jc w:val="both"/>
        <w:rPr>
          <w:rFonts w:ascii="Tahoma" w:hAnsi="Tahoma" w:cs="Tahoma"/>
          <w:sz w:val="22"/>
          <w:szCs w:val="22"/>
        </w:rPr>
      </w:pPr>
      <w:r w:rsidRPr="00C92DC8">
        <w:rPr>
          <w:rFonts w:ascii="Tahoma" w:hAnsi="Tahoma" w:cs="Tahoma"/>
          <w:sz w:val="22"/>
          <w:szCs w:val="22"/>
        </w:rPr>
        <w:t>co stanowi łącznie</w:t>
      </w:r>
      <w:r w:rsidR="00F26C39" w:rsidRPr="00C92DC8">
        <w:rPr>
          <w:rFonts w:ascii="Tahoma" w:hAnsi="Tahoma" w:cs="Tahoma"/>
          <w:sz w:val="22"/>
          <w:szCs w:val="22"/>
        </w:rPr>
        <w:t>:</w:t>
      </w:r>
      <w:r w:rsidRPr="00C92DC8">
        <w:rPr>
          <w:rFonts w:ascii="Tahoma" w:hAnsi="Tahoma" w:cs="Tahoma"/>
          <w:sz w:val="22"/>
          <w:szCs w:val="22"/>
        </w:rPr>
        <w:t xml:space="preserve"> </w:t>
      </w:r>
      <w:r w:rsidR="00F26C39" w:rsidRPr="00C92DC8">
        <w:rPr>
          <w:rFonts w:ascii="Tahoma" w:hAnsi="Tahoma" w:cs="Tahoma"/>
          <w:b/>
          <w:sz w:val="22"/>
          <w:szCs w:val="22"/>
          <w:u w:val="single"/>
        </w:rPr>
        <w:t>K</w:t>
      </w:r>
      <w:r w:rsidRPr="00C92DC8">
        <w:rPr>
          <w:rFonts w:ascii="Tahoma" w:hAnsi="Tahoma" w:cs="Tahoma"/>
          <w:b/>
          <w:sz w:val="22"/>
          <w:szCs w:val="22"/>
          <w:u w:val="single"/>
        </w:rPr>
        <w:t>wotę</w:t>
      </w:r>
      <w:r w:rsidR="004607FD" w:rsidRPr="00C92DC8">
        <w:rPr>
          <w:rFonts w:ascii="Tahoma" w:hAnsi="Tahoma" w:cs="Tahoma"/>
          <w:b/>
          <w:sz w:val="22"/>
          <w:szCs w:val="22"/>
          <w:u w:val="single"/>
        </w:rPr>
        <w:t xml:space="preserve"> brutto </w:t>
      </w:r>
      <w:r w:rsidRPr="00C92DC8">
        <w:rPr>
          <w:rFonts w:ascii="Tahoma" w:hAnsi="Tahoma" w:cs="Tahoma"/>
          <w:sz w:val="22"/>
          <w:szCs w:val="22"/>
        </w:rPr>
        <w:t>…………..…………………………</w:t>
      </w:r>
      <w:r w:rsidR="00F26C39" w:rsidRPr="00C92DC8">
        <w:rPr>
          <w:rFonts w:ascii="Tahoma" w:hAnsi="Tahoma" w:cs="Tahoma"/>
          <w:b/>
          <w:bCs/>
          <w:sz w:val="22"/>
          <w:szCs w:val="22"/>
        </w:rPr>
        <w:t xml:space="preserve"> </w:t>
      </w:r>
      <w:r w:rsidR="00F26C39" w:rsidRPr="00C92DC8">
        <w:rPr>
          <w:rFonts w:ascii="Tahoma" w:hAnsi="Tahoma" w:cs="Tahoma"/>
          <w:sz w:val="22"/>
          <w:szCs w:val="22"/>
        </w:rPr>
        <w:t>(słownie złotych:………………….</w:t>
      </w:r>
    </w:p>
    <w:p w14:paraId="18B22825" w14:textId="05FF34E2" w:rsidR="001D3D38" w:rsidRPr="00E11CBD" w:rsidRDefault="00F26C39" w:rsidP="00E11CBD">
      <w:pPr>
        <w:ind w:left="720"/>
        <w:jc w:val="both"/>
        <w:rPr>
          <w:rFonts w:ascii="Tahoma" w:hAnsi="Tahoma" w:cs="Tahoma"/>
          <w:sz w:val="22"/>
          <w:szCs w:val="22"/>
        </w:rPr>
      </w:pPr>
      <w:r w:rsidRPr="00C92DC8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…………………………………………………………………………………………………………………………………)</w:t>
      </w:r>
    </w:p>
    <w:p w14:paraId="69261A46" w14:textId="77777777" w:rsidR="001D3D38" w:rsidRPr="000E1581" w:rsidRDefault="001D3D38" w:rsidP="00F26C39">
      <w:pPr>
        <w:ind w:left="720"/>
        <w:jc w:val="both"/>
        <w:rPr>
          <w:rFonts w:ascii="Tahoma" w:hAnsi="Tahoma" w:cs="Tahoma"/>
          <w:color w:val="FF0000"/>
          <w:sz w:val="22"/>
          <w:szCs w:val="22"/>
        </w:rPr>
      </w:pPr>
    </w:p>
    <w:p w14:paraId="68F2618A" w14:textId="6EFA9742" w:rsidR="00A926F2" w:rsidRPr="00C92DC8" w:rsidRDefault="00A926F2" w:rsidP="00D97B0A">
      <w:pPr>
        <w:pStyle w:val="Akapitzlist"/>
        <w:numPr>
          <w:ilvl w:val="0"/>
          <w:numId w:val="12"/>
        </w:numPr>
        <w:jc w:val="both"/>
        <w:rPr>
          <w:rFonts w:ascii="Tahoma" w:hAnsi="Tahoma" w:cs="Tahoma"/>
          <w:bCs/>
          <w:sz w:val="22"/>
          <w:szCs w:val="22"/>
        </w:rPr>
      </w:pPr>
      <w:r w:rsidRPr="00C92DC8">
        <w:rPr>
          <w:rFonts w:ascii="Tahoma" w:hAnsi="Tahoma" w:cs="Tahoma"/>
          <w:bCs/>
          <w:sz w:val="22"/>
          <w:szCs w:val="22"/>
        </w:rPr>
        <w:t>Długość okresu udzielonej gwarancji</w:t>
      </w:r>
      <w:r w:rsidR="00C92DC8" w:rsidRPr="00C92DC8">
        <w:rPr>
          <w:rFonts w:ascii="Tahoma" w:hAnsi="Tahoma" w:cs="Tahoma"/>
          <w:bCs/>
          <w:sz w:val="22"/>
          <w:szCs w:val="22"/>
        </w:rPr>
        <w:t xml:space="preserve"> </w:t>
      </w:r>
      <w:r w:rsidR="00C92DC8" w:rsidRPr="00C92DC8">
        <w:rPr>
          <w:rFonts w:ascii="Tahoma" w:hAnsi="Tahoma" w:cs="Tahoma"/>
          <w:bCs/>
          <w:sz w:val="22"/>
          <w:szCs w:val="22"/>
          <w:lang w:eastAsia="en-US"/>
        </w:rPr>
        <w:t xml:space="preserve">na kompletny samochód ciężarowy z zabudową wynosi: </w:t>
      </w:r>
      <w:r w:rsidRPr="00C92DC8">
        <w:rPr>
          <w:rFonts w:ascii="Tahoma" w:hAnsi="Tahoma" w:cs="Tahoma"/>
          <w:bCs/>
          <w:sz w:val="22"/>
          <w:szCs w:val="22"/>
        </w:rPr>
        <w:t>………………………… miesięcy</w:t>
      </w:r>
      <w:r w:rsidR="00F94E7A" w:rsidRPr="00C92DC8">
        <w:rPr>
          <w:rFonts w:ascii="Tahoma" w:hAnsi="Tahoma" w:cs="Tahoma"/>
          <w:bCs/>
          <w:sz w:val="22"/>
          <w:szCs w:val="22"/>
        </w:rPr>
        <w:t xml:space="preserve"> bez limitu </w:t>
      </w:r>
      <w:r w:rsidR="00BC210D">
        <w:rPr>
          <w:rFonts w:ascii="Tahoma" w:hAnsi="Tahoma" w:cs="Tahoma"/>
          <w:bCs/>
          <w:sz w:val="22"/>
          <w:szCs w:val="22"/>
        </w:rPr>
        <w:t>kilometrów</w:t>
      </w:r>
      <w:r w:rsidRPr="00C92DC8">
        <w:rPr>
          <w:rFonts w:ascii="Tahoma" w:hAnsi="Tahoma" w:cs="Tahoma"/>
          <w:bCs/>
          <w:sz w:val="22"/>
          <w:szCs w:val="22"/>
        </w:rPr>
        <w:t>.</w:t>
      </w:r>
    </w:p>
    <w:p w14:paraId="62F4FFFB" w14:textId="1CA2E0E7" w:rsidR="00F26C39" w:rsidRPr="00C92DC8" w:rsidRDefault="00F26C39" w:rsidP="00A176F6">
      <w:pPr>
        <w:pStyle w:val="Akapitzlist"/>
        <w:rPr>
          <w:rFonts w:ascii="Tahoma" w:hAnsi="Tahoma" w:cs="Tahoma"/>
          <w:bCs/>
          <w:i/>
          <w:sz w:val="18"/>
          <w:szCs w:val="18"/>
        </w:rPr>
      </w:pPr>
      <w:r w:rsidRPr="00C92DC8">
        <w:rPr>
          <w:rFonts w:ascii="Tahoma" w:hAnsi="Tahoma" w:cs="Tahoma"/>
          <w:bCs/>
          <w:i/>
          <w:sz w:val="18"/>
          <w:szCs w:val="18"/>
        </w:rPr>
        <w:t xml:space="preserve">(Minimalny okres gwarancji wymagany przez Zamawiającego </w:t>
      </w:r>
      <w:r w:rsidR="00216E7D" w:rsidRPr="00C92DC8">
        <w:rPr>
          <w:rFonts w:ascii="Tahoma" w:hAnsi="Tahoma" w:cs="Tahoma"/>
          <w:bCs/>
          <w:i/>
          <w:sz w:val="18"/>
          <w:szCs w:val="18"/>
        </w:rPr>
        <w:t>24</w:t>
      </w:r>
      <w:r w:rsidRPr="00C92DC8">
        <w:rPr>
          <w:rFonts w:ascii="Tahoma" w:hAnsi="Tahoma" w:cs="Tahoma"/>
          <w:bCs/>
          <w:i/>
          <w:sz w:val="18"/>
          <w:szCs w:val="18"/>
        </w:rPr>
        <w:t xml:space="preserve"> miesi</w:t>
      </w:r>
      <w:r w:rsidR="00216E7D" w:rsidRPr="00C92DC8">
        <w:rPr>
          <w:rFonts w:ascii="Tahoma" w:hAnsi="Tahoma" w:cs="Tahoma"/>
          <w:bCs/>
          <w:i/>
          <w:sz w:val="18"/>
          <w:szCs w:val="18"/>
        </w:rPr>
        <w:t>ą</w:t>
      </w:r>
      <w:r w:rsidRPr="00C92DC8">
        <w:rPr>
          <w:rFonts w:ascii="Tahoma" w:hAnsi="Tahoma" w:cs="Tahoma"/>
          <w:bCs/>
          <w:i/>
          <w:sz w:val="18"/>
          <w:szCs w:val="18"/>
        </w:rPr>
        <w:t>c</w:t>
      </w:r>
      <w:r w:rsidR="00216E7D" w:rsidRPr="00C92DC8">
        <w:rPr>
          <w:rFonts w:ascii="Tahoma" w:hAnsi="Tahoma" w:cs="Tahoma"/>
          <w:bCs/>
          <w:i/>
          <w:sz w:val="18"/>
          <w:szCs w:val="18"/>
        </w:rPr>
        <w:t>e</w:t>
      </w:r>
      <w:r w:rsidRPr="00C92DC8">
        <w:rPr>
          <w:rFonts w:ascii="Tahoma" w:hAnsi="Tahoma" w:cs="Tahoma"/>
          <w:bCs/>
          <w:i/>
          <w:sz w:val="18"/>
          <w:szCs w:val="18"/>
        </w:rPr>
        <w:t>)</w:t>
      </w:r>
    </w:p>
    <w:p w14:paraId="2F9AB3F1" w14:textId="5CF5FCF7" w:rsidR="00D25C33" w:rsidRPr="000E1581" w:rsidRDefault="00D25C33" w:rsidP="00A176F6">
      <w:pPr>
        <w:pStyle w:val="Akapitzlist"/>
        <w:rPr>
          <w:rFonts w:ascii="Tahoma" w:hAnsi="Tahoma" w:cs="Tahoma"/>
          <w:i/>
          <w:color w:val="FF0000"/>
          <w:sz w:val="18"/>
          <w:szCs w:val="18"/>
        </w:rPr>
      </w:pPr>
    </w:p>
    <w:p w14:paraId="4967BE86" w14:textId="5C22D50D" w:rsidR="006807BB" w:rsidRPr="00BC210D" w:rsidRDefault="00D97B0A" w:rsidP="00B46224">
      <w:pPr>
        <w:pStyle w:val="Tekstpodstawowy"/>
        <w:numPr>
          <w:ilvl w:val="0"/>
          <w:numId w:val="12"/>
        </w:numPr>
        <w:tabs>
          <w:tab w:val="left" w:pos="2268"/>
        </w:tabs>
        <w:spacing w:after="0" w:line="276" w:lineRule="auto"/>
        <w:jc w:val="both"/>
        <w:rPr>
          <w:rFonts w:ascii="Tahoma" w:hAnsi="Tahoma" w:cs="Tahoma"/>
          <w:sz w:val="22"/>
          <w:szCs w:val="22"/>
        </w:rPr>
      </w:pPr>
      <w:r w:rsidRPr="00BC210D">
        <w:rPr>
          <w:rFonts w:ascii="Tahoma" w:hAnsi="Tahoma" w:cs="Tahoma"/>
          <w:sz w:val="22"/>
          <w:szCs w:val="22"/>
        </w:rPr>
        <w:t>Wykonawca w ramach realizacji zamówienia dostarczy</w:t>
      </w:r>
      <w:r w:rsidR="00C92DC8" w:rsidRPr="00BC210D">
        <w:rPr>
          <w:rFonts w:ascii="Tahoma" w:hAnsi="Tahoma" w:cs="Tahoma"/>
          <w:sz w:val="22"/>
          <w:szCs w:val="22"/>
        </w:rPr>
        <w:t xml:space="preserve"> </w:t>
      </w:r>
      <w:r w:rsidRPr="00BC210D">
        <w:rPr>
          <w:rFonts w:ascii="Tahoma" w:hAnsi="Tahoma" w:cs="Tahoma"/>
          <w:sz w:val="22"/>
          <w:szCs w:val="22"/>
        </w:rPr>
        <w:t>now</w:t>
      </w:r>
      <w:r w:rsidR="00C92DC8" w:rsidRPr="00BC210D">
        <w:rPr>
          <w:rFonts w:ascii="Tahoma" w:hAnsi="Tahoma" w:cs="Tahoma"/>
          <w:sz w:val="22"/>
          <w:szCs w:val="22"/>
        </w:rPr>
        <w:t xml:space="preserve">y </w:t>
      </w:r>
      <w:r w:rsidR="00B46224" w:rsidRPr="00BC210D">
        <w:rPr>
          <w:rFonts w:ascii="Tahoma" w:hAnsi="Tahoma" w:cs="Tahoma"/>
          <w:sz w:val="22"/>
          <w:szCs w:val="22"/>
          <w:lang w:eastAsia="en-US"/>
        </w:rPr>
        <w:t>samochód ciężarowy</w:t>
      </w:r>
      <w:r w:rsidR="00C92DC8" w:rsidRPr="00BC210D">
        <w:rPr>
          <w:rFonts w:ascii="Tahoma" w:hAnsi="Tahoma" w:cs="Tahoma"/>
          <w:sz w:val="22"/>
          <w:szCs w:val="22"/>
          <w:lang w:eastAsia="en-US"/>
        </w:rPr>
        <w:t xml:space="preserve"> typu wywrotka</w:t>
      </w:r>
      <w:r w:rsidR="006807BB" w:rsidRPr="00BC210D">
        <w:rPr>
          <w:rFonts w:ascii="Tahoma" w:hAnsi="Tahoma" w:cs="Tahoma"/>
          <w:sz w:val="22"/>
          <w:szCs w:val="22"/>
        </w:rPr>
        <w:t>:</w:t>
      </w:r>
    </w:p>
    <w:p w14:paraId="35A2A9F7" w14:textId="5CD9F1BB" w:rsidR="006807BB" w:rsidRPr="00BC210D" w:rsidRDefault="00B46224" w:rsidP="006807BB">
      <w:pPr>
        <w:pStyle w:val="Tekstpodstawowy"/>
        <w:tabs>
          <w:tab w:val="left" w:pos="2268"/>
        </w:tabs>
        <w:spacing w:after="0" w:line="276" w:lineRule="auto"/>
        <w:ind w:left="720"/>
        <w:rPr>
          <w:rFonts w:ascii="Tahoma" w:hAnsi="Tahoma" w:cs="Tahoma"/>
          <w:sz w:val="22"/>
          <w:szCs w:val="22"/>
        </w:rPr>
      </w:pPr>
      <w:r w:rsidRPr="00BC210D">
        <w:rPr>
          <w:rFonts w:ascii="Tahoma" w:hAnsi="Tahoma" w:cs="Tahoma"/>
          <w:sz w:val="22"/>
          <w:szCs w:val="22"/>
        </w:rPr>
        <w:t>Marka ……………………………………………………………</w:t>
      </w:r>
      <w:r w:rsidR="00D97B0A" w:rsidRPr="00BC210D">
        <w:rPr>
          <w:rFonts w:ascii="Tahoma" w:hAnsi="Tahoma" w:cs="Tahoma"/>
          <w:sz w:val="22"/>
          <w:szCs w:val="22"/>
        </w:rPr>
        <w:t>,</w:t>
      </w:r>
    </w:p>
    <w:p w14:paraId="2ABDECEA" w14:textId="116E4863" w:rsidR="006807BB" w:rsidRPr="00B46224" w:rsidRDefault="00D97B0A" w:rsidP="006807BB">
      <w:pPr>
        <w:pStyle w:val="Tekstpodstawowy"/>
        <w:tabs>
          <w:tab w:val="left" w:pos="2268"/>
        </w:tabs>
        <w:spacing w:after="0" w:line="276" w:lineRule="auto"/>
        <w:ind w:left="720"/>
        <w:rPr>
          <w:rFonts w:ascii="Tahoma" w:hAnsi="Tahoma" w:cs="Tahoma"/>
          <w:sz w:val="22"/>
          <w:szCs w:val="22"/>
        </w:rPr>
      </w:pPr>
      <w:r w:rsidRPr="00BC210D">
        <w:rPr>
          <w:rFonts w:ascii="Tahoma" w:hAnsi="Tahoma" w:cs="Tahoma"/>
          <w:sz w:val="22"/>
          <w:szCs w:val="22"/>
        </w:rPr>
        <w:t xml:space="preserve">Model ……………………………………………………. Rok produkcji: </w:t>
      </w:r>
      <w:r w:rsidR="00B46224" w:rsidRPr="00BC210D">
        <w:rPr>
          <w:rFonts w:ascii="Tahoma" w:hAnsi="Tahoma" w:cs="Tahoma"/>
          <w:sz w:val="22"/>
          <w:szCs w:val="22"/>
        </w:rPr>
        <w:t>2020,</w:t>
      </w:r>
    </w:p>
    <w:p w14:paraId="10283201" w14:textId="77777777" w:rsidR="00C92DC8" w:rsidRDefault="00C92DC8" w:rsidP="00C92DC8">
      <w:pPr>
        <w:pStyle w:val="Tekstpodstawowy"/>
        <w:tabs>
          <w:tab w:val="left" w:pos="2268"/>
        </w:tabs>
        <w:spacing w:after="0" w:line="276" w:lineRule="auto"/>
        <w:ind w:left="720"/>
        <w:rPr>
          <w:rFonts w:ascii="Tahoma" w:hAnsi="Tahoma" w:cs="Tahoma"/>
          <w:color w:val="FF0000"/>
          <w:sz w:val="22"/>
          <w:szCs w:val="22"/>
        </w:rPr>
      </w:pPr>
    </w:p>
    <w:p w14:paraId="2A9C8803" w14:textId="77777777" w:rsidR="00E11CBD" w:rsidRDefault="00D053B8" w:rsidP="00C92DC8">
      <w:pPr>
        <w:pStyle w:val="Tekstpodstawowy"/>
        <w:tabs>
          <w:tab w:val="left" w:pos="2268"/>
        </w:tabs>
        <w:spacing w:after="0" w:line="276" w:lineRule="auto"/>
        <w:ind w:left="720"/>
        <w:jc w:val="both"/>
        <w:rPr>
          <w:rFonts w:ascii="Tahoma" w:hAnsi="Tahoma" w:cs="Tahoma"/>
          <w:sz w:val="22"/>
          <w:szCs w:val="22"/>
        </w:rPr>
      </w:pPr>
      <w:r w:rsidRPr="00C92DC8">
        <w:rPr>
          <w:rFonts w:ascii="Tahoma" w:hAnsi="Tahoma" w:cs="Tahoma"/>
          <w:sz w:val="22"/>
          <w:szCs w:val="22"/>
        </w:rPr>
        <w:t>Oświadczam/my,</w:t>
      </w:r>
      <w:r w:rsidR="006807BB" w:rsidRPr="00C92DC8">
        <w:rPr>
          <w:rFonts w:ascii="Tahoma" w:hAnsi="Tahoma" w:cs="Tahoma"/>
          <w:sz w:val="22"/>
          <w:szCs w:val="22"/>
        </w:rPr>
        <w:t xml:space="preserve"> </w:t>
      </w:r>
      <w:r w:rsidRPr="00C92DC8">
        <w:rPr>
          <w:rFonts w:ascii="Tahoma" w:hAnsi="Tahoma" w:cs="Tahoma"/>
          <w:sz w:val="22"/>
          <w:szCs w:val="22"/>
        </w:rPr>
        <w:t>iż zaoferowa</w:t>
      </w:r>
      <w:r w:rsidR="00C92DC8">
        <w:rPr>
          <w:rFonts w:ascii="Tahoma" w:hAnsi="Tahoma" w:cs="Tahoma"/>
          <w:sz w:val="22"/>
          <w:szCs w:val="22"/>
        </w:rPr>
        <w:t xml:space="preserve">ny </w:t>
      </w:r>
      <w:r w:rsidR="00C92DC8" w:rsidRPr="00C92DC8">
        <w:rPr>
          <w:rFonts w:ascii="Tahoma" w:hAnsi="Tahoma" w:cs="Tahoma"/>
          <w:sz w:val="22"/>
          <w:szCs w:val="22"/>
          <w:lang w:eastAsia="en-US"/>
        </w:rPr>
        <w:t>samoch</w:t>
      </w:r>
      <w:r w:rsidR="00C92DC8">
        <w:rPr>
          <w:rFonts w:ascii="Tahoma" w:hAnsi="Tahoma" w:cs="Tahoma"/>
          <w:sz w:val="22"/>
          <w:szCs w:val="22"/>
          <w:lang w:eastAsia="en-US"/>
        </w:rPr>
        <w:t xml:space="preserve">ód </w:t>
      </w:r>
      <w:r w:rsidR="00C92DC8" w:rsidRPr="00C92DC8">
        <w:rPr>
          <w:rFonts w:ascii="Tahoma" w:hAnsi="Tahoma" w:cs="Tahoma"/>
          <w:sz w:val="22"/>
          <w:szCs w:val="22"/>
          <w:lang w:eastAsia="en-US"/>
        </w:rPr>
        <w:t>ciężarow</w:t>
      </w:r>
      <w:r w:rsidR="00C92DC8">
        <w:rPr>
          <w:rFonts w:ascii="Tahoma" w:hAnsi="Tahoma" w:cs="Tahoma"/>
          <w:sz w:val="22"/>
          <w:szCs w:val="22"/>
          <w:lang w:eastAsia="en-US"/>
        </w:rPr>
        <w:t>y</w:t>
      </w:r>
      <w:r w:rsidR="00C92DC8" w:rsidRPr="00C92DC8">
        <w:rPr>
          <w:rFonts w:ascii="Tahoma" w:hAnsi="Tahoma" w:cs="Tahoma"/>
          <w:sz w:val="22"/>
          <w:szCs w:val="22"/>
          <w:lang w:eastAsia="en-US"/>
        </w:rPr>
        <w:t xml:space="preserve"> typu wywrotka</w:t>
      </w:r>
      <w:r w:rsidR="00C92DC8" w:rsidRPr="00C92DC8">
        <w:rPr>
          <w:rFonts w:ascii="Tahoma" w:hAnsi="Tahoma" w:cs="Tahoma"/>
          <w:sz w:val="22"/>
          <w:szCs w:val="22"/>
        </w:rPr>
        <w:t xml:space="preserve"> </w:t>
      </w:r>
      <w:r w:rsidRPr="00C92DC8">
        <w:rPr>
          <w:rFonts w:ascii="Tahoma" w:hAnsi="Tahoma" w:cs="Tahoma"/>
          <w:sz w:val="22"/>
          <w:szCs w:val="22"/>
        </w:rPr>
        <w:t>spełnia wszystkie parametry i wymagania wskazane w Rozdziale I Ogłoszenia / SIWZ oraz we wzorze Umowy.</w:t>
      </w:r>
    </w:p>
    <w:tbl>
      <w:tblPr>
        <w:tblStyle w:val="Tabela-Siatka"/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5387"/>
        <w:gridCol w:w="1559"/>
        <w:gridCol w:w="2228"/>
      </w:tblGrid>
      <w:tr w:rsidR="00E11CBD" w:rsidRPr="00E11CBD" w14:paraId="66625219" w14:textId="77777777" w:rsidTr="00E11CBD">
        <w:trPr>
          <w:trHeight w:val="1260"/>
        </w:trPr>
        <w:tc>
          <w:tcPr>
            <w:tcW w:w="5387" w:type="dxa"/>
            <w:noWrap/>
            <w:vAlign w:val="center"/>
            <w:hideMark/>
          </w:tcPr>
          <w:p w14:paraId="532F09E0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11CBD">
              <w:rPr>
                <w:rFonts w:ascii="Tahoma" w:hAnsi="Tahoma" w:cs="Tahoma"/>
                <w:b/>
                <w:bCs/>
                <w:sz w:val="16"/>
                <w:szCs w:val="16"/>
              </w:rPr>
              <w:t>Podwozie:</w:t>
            </w:r>
          </w:p>
        </w:tc>
        <w:tc>
          <w:tcPr>
            <w:tcW w:w="1559" w:type="dxa"/>
            <w:vAlign w:val="center"/>
            <w:hideMark/>
          </w:tcPr>
          <w:p w14:paraId="4E9AC98A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11CBD">
              <w:rPr>
                <w:rFonts w:ascii="Tahoma" w:hAnsi="Tahoma" w:cs="Tahoma"/>
                <w:b/>
                <w:bCs/>
                <w:sz w:val="16"/>
                <w:szCs w:val="16"/>
              </w:rPr>
              <w:t>Potwierdzenie spełnienia wymaganych parametrów przez Wykonawcę:</w:t>
            </w:r>
            <w:r w:rsidRPr="00E11CBD">
              <w:rPr>
                <w:rFonts w:ascii="Tahoma" w:hAnsi="Tahoma" w:cs="Tahoma"/>
                <w:b/>
                <w:bCs/>
                <w:sz w:val="16"/>
                <w:szCs w:val="16"/>
              </w:rPr>
              <w:br/>
              <w:t>TAK/NIE</w:t>
            </w:r>
          </w:p>
        </w:tc>
        <w:tc>
          <w:tcPr>
            <w:tcW w:w="2228" w:type="dxa"/>
            <w:noWrap/>
            <w:vAlign w:val="center"/>
            <w:hideMark/>
          </w:tcPr>
          <w:p w14:paraId="233293F1" w14:textId="66D6671A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11CBD">
              <w:rPr>
                <w:rFonts w:ascii="Tahoma" w:hAnsi="Tahoma" w:cs="Tahoma"/>
                <w:b/>
                <w:bCs/>
                <w:sz w:val="16"/>
                <w:szCs w:val="16"/>
              </w:rPr>
              <w:t>Uwagi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</w:p>
        </w:tc>
      </w:tr>
      <w:tr w:rsidR="00E11CBD" w:rsidRPr="00E11CBD" w14:paraId="6A13A1D2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64F48935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1.    Fabrycznie nowe, rok produkcji 2020,</w:t>
            </w:r>
          </w:p>
        </w:tc>
        <w:tc>
          <w:tcPr>
            <w:tcW w:w="1559" w:type="dxa"/>
            <w:noWrap/>
            <w:vAlign w:val="center"/>
            <w:hideMark/>
          </w:tcPr>
          <w:p w14:paraId="1440A753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0F5FD24E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22CD4A79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0E33EAEE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2.    Dopuszczalna masa całkowita pojazdu 18 000 kg,</w:t>
            </w:r>
          </w:p>
        </w:tc>
        <w:tc>
          <w:tcPr>
            <w:tcW w:w="1559" w:type="dxa"/>
            <w:noWrap/>
            <w:vAlign w:val="center"/>
            <w:hideMark/>
          </w:tcPr>
          <w:p w14:paraId="78C866AD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3B180038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2252F496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38AECD8A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3.    Rozstaw osi min. 3550 mm – max. 3900 mm,</w:t>
            </w:r>
          </w:p>
        </w:tc>
        <w:tc>
          <w:tcPr>
            <w:tcW w:w="1559" w:type="dxa"/>
            <w:noWrap/>
            <w:vAlign w:val="center"/>
            <w:hideMark/>
          </w:tcPr>
          <w:p w14:paraId="250FE8D9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6E648BC5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6BBD0F1A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637DE73F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4.    Pojazd przystosowany do ruchu prawostronnego (kierownica po lewej stronie),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01D4409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DC7F98B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57129C47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4EF94ED5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5.    Silnik, układ napędowy i wydechowy: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noWrap/>
            <w:vAlign w:val="center"/>
            <w:hideMark/>
          </w:tcPr>
          <w:p w14:paraId="4D521AEB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tcBorders>
              <w:tl2br w:val="single" w:sz="4" w:space="0" w:color="auto"/>
              <w:tr2bl w:val="single" w:sz="4" w:space="0" w:color="auto"/>
            </w:tcBorders>
            <w:noWrap/>
            <w:vAlign w:val="center"/>
            <w:hideMark/>
          </w:tcPr>
          <w:p w14:paraId="61DF8588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46BA3E08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000242E3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-        Moc silnika min. 230 KM max. 300 KM,</w:t>
            </w:r>
          </w:p>
        </w:tc>
        <w:tc>
          <w:tcPr>
            <w:tcW w:w="1559" w:type="dxa"/>
            <w:noWrap/>
            <w:vAlign w:val="center"/>
            <w:hideMark/>
          </w:tcPr>
          <w:p w14:paraId="71CCB1F0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54D33C39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68789348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71EAA540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-        Układ napędowy dwuosiowy (4x2),</w:t>
            </w:r>
          </w:p>
        </w:tc>
        <w:tc>
          <w:tcPr>
            <w:tcW w:w="1559" w:type="dxa"/>
            <w:noWrap/>
            <w:vAlign w:val="center"/>
            <w:hideMark/>
          </w:tcPr>
          <w:p w14:paraId="51D27B1D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12C9F2E9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408302BA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74B72BA9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-        Norma emisji spalin min. EURO 6,</w:t>
            </w:r>
          </w:p>
        </w:tc>
        <w:tc>
          <w:tcPr>
            <w:tcW w:w="1559" w:type="dxa"/>
            <w:noWrap/>
            <w:vAlign w:val="center"/>
            <w:hideMark/>
          </w:tcPr>
          <w:p w14:paraId="3212F1EC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1BD7CA92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2757CD9D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7D0C828B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-        Wlot zasysania powietrza umiejscowiony u góry z tyłu kabiny,</w:t>
            </w:r>
          </w:p>
        </w:tc>
        <w:tc>
          <w:tcPr>
            <w:tcW w:w="1559" w:type="dxa"/>
            <w:noWrap/>
            <w:vAlign w:val="center"/>
            <w:hideMark/>
          </w:tcPr>
          <w:p w14:paraId="63F8FAB1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61B63D3A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33717E7D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6E77B6F5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-        Dodatkowy filtr paliwa z separatorem wody,</w:t>
            </w:r>
          </w:p>
        </w:tc>
        <w:tc>
          <w:tcPr>
            <w:tcW w:w="1559" w:type="dxa"/>
            <w:noWrap/>
            <w:vAlign w:val="center"/>
            <w:hideMark/>
          </w:tcPr>
          <w:p w14:paraId="01B2B451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3FBC3CB3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07FC94DE" w14:textId="77777777" w:rsidTr="00E11CBD">
        <w:trPr>
          <w:trHeight w:val="435"/>
        </w:trPr>
        <w:tc>
          <w:tcPr>
            <w:tcW w:w="5387" w:type="dxa"/>
            <w:noWrap/>
            <w:vAlign w:val="center"/>
            <w:hideMark/>
          </w:tcPr>
          <w:p w14:paraId="240E5BA0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-        Skrzynia biegów manualna lub automatyczna, skrzynia biegów z opcją biegu „pełzającego”,</w:t>
            </w:r>
          </w:p>
        </w:tc>
        <w:tc>
          <w:tcPr>
            <w:tcW w:w="1559" w:type="dxa"/>
            <w:noWrap/>
            <w:vAlign w:val="center"/>
            <w:hideMark/>
          </w:tcPr>
          <w:p w14:paraId="55DDD746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3A988394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1497AA38" w14:textId="77777777" w:rsidTr="00E11CBD">
        <w:trPr>
          <w:trHeight w:val="435"/>
        </w:trPr>
        <w:tc>
          <w:tcPr>
            <w:tcW w:w="5387" w:type="dxa"/>
            <w:noWrap/>
            <w:vAlign w:val="center"/>
            <w:hideMark/>
          </w:tcPr>
          <w:p w14:paraId="7FE7C2CA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-        Przystawka odbioru mocy od skrzyni biegów do napędu hydrauliki wywrotu, spełniająca wymogi zabudowy,</w:t>
            </w:r>
          </w:p>
        </w:tc>
        <w:tc>
          <w:tcPr>
            <w:tcW w:w="1559" w:type="dxa"/>
            <w:noWrap/>
            <w:vAlign w:val="center"/>
            <w:hideMark/>
          </w:tcPr>
          <w:p w14:paraId="7928BDC9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2B05B258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727AB476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1969EE6D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-        Napęd na tylną oś z opcją blokady mechanizmu różnicowego,</w:t>
            </w:r>
          </w:p>
        </w:tc>
        <w:tc>
          <w:tcPr>
            <w:tcW w:w="1559" w:type="dxa"/>
            <w:noWrap/>
            <w:vAlign w:val="center"/>
            <w:hideMark/>
          </w:tcPr>
          <w:p w14:paraId="0FEC9B66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03125CB1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736501CF" w14:textId="77777777" w:rsidTr="00E11CBD">
        <w:trPr>
          <w:trHeight w:val="435"/>
        </w:trPr>
        <w:tc>
          <w:tcPr>
            <w:tcW w:w="5387" w:type="dxa"/>
            <w:noWrap/>
            <w:vAlign w:val="center"/>
            <w:hideMark/>
          </w:tcPr>
          <w:p w14:paraId="6869FB9E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-        Układ wydechowy wyprowadzony do góry za kabiną, zabezpieczony osłoną ochronną,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4E6CAC5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4FDB065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3CDFE24E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05034A5A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6.    Zawieszenie i koła: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noWrap/>
            <w:vAlign w:val="center"/>
            <w:hideMark/>
          </w:tcPr>
          <w:p w14:paraId="6A4824C0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tcBorders>
              <w:tl2br w:val="single" w:sz="4" w:space="0" w:color="auto"/>
              <w:tr2bl w:val="single" w:sz="4" w:space="0" w:color="auto"/>
            </w:tcBorders>
            <w:noWrap/>
            <w:vAlign w:val="center"/>
            <w:hideMark/>
          </w:tcPr>
          <w:p w14:paraId="6CB6D395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5BE3050D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73F9A8D1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-        Zawieszenie przednie – resory paraboliczne o dopuszczalnym nacisku min. 7 t,</w:t>
            </w:r>
          </w:p>
        </w:tc>
        <w:tc>
          <w:tcPr>
            <w:tcW w:w="1559" w:type="dxa"/>
            <w:noWrap/>
            <w:vAlign w:val="center"/>
            <w:hideMark/>
          </w:tcPr>
          <w:p w14:paraId="4BCE5C00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46AC526D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60606954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2F459B51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-        Stabilizator osi przedniej,</w:t>
            </w:r>
          </w:p>
        </w:tc>
        <w:tc>
          <w:tcPr>
            <w:tcW w:w="1559" w:type="dxa"/>
            <w:noWrap/>
            <w:vAlign w:val="center"/>
            <w:hideMark/>
          </w:tcPr>
          <w:p w14:paraId="1C6432DE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4B002A37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426F469A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6DB5A430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-        Zawieszenie tylne – resory paraboliczne o dopuszczalnym nacisku min. 11 t,</w:t>
            </w:r>
          </w:p>
        </w:tc>
        <w:tc>
          <w:tcPr>
            <w:tcW w:w="1559" w:type="dxa"/>
            <w:noWrap/>
            <w:vAlign w:val="center"/>
            <w:hideMark/>
          </w:tcPr>
          <w:p w14:paraId="6C68BC1F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0905E6AE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382D1904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41F44DEC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-        Stabilizator osi tylnej,</w:t>
            </w:r>
          </w:p>
        </w:tc>
        <w:tc>
          <w:tcPr>
            <w:tcW w:w="1559" w:type="dxa"/>
            <w:noWrap/>
            <w:vAlign w:val="center"/>
            <w:hideMark/>
          </w:tcPr>
          <w:p w14:paraId="545E379E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3D887CEB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027AC520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35257988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-        Koła 22,5” z oponami wielosezonowymi, felgi stalowe</w:t>
            </w:r>
          </w:p>
        </w:tc>
        <w:tc>
          <w:tcPr>
            <w:tcW w:w="1559" w:type="dxa"/>
            <w:noWrap/>
            <w:vAlign w:val="center"/>
            <w:hideMark/>
          </w:tcPr>
          <w:p w14:paraId="79B43064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10B1724E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33F5E701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3AE9053D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-        Tylna oś na kołach bliźniaczych,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87AB9E0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7398025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20C7CFF8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7BABE9DA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lastRenderedPageBreak/>
              <w:t>7.    Układ hamulcowy – pneumatyczny: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noWrap/>
            <w:vAlign w:val="center"/>
            <w:hideMark/>
          </w:tcPr>
          <w:p w14:paraId="0D373DE5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tcBorders>
              <w:tl2br w:val="single" w:sz="4" w:space="0" w:color="auto"/>
              <w:tr2bl w:val="single" w:sz="4" w:space="0" w:color="auto"/>
            </w:tcBorders>
            <w:noWrap/>
            <w:vAlign w:val="center"/>
            <w:hideMark/>
          </w:tcPr>
          <w:p w14:paraId="1B4E2AAC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33855C0F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2C821B83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-        Hamulce osi przedniej i tylnej – tarczowe</w:t>
            </w:r>
          </w:p>
        </w:tc>
        <w:tc>
          <w:tcPr>
            <w:tcW w:w="1559" w:type="dxa"/>
            <w:noWrap/>
            <w:vAlign w:val="center"/>
            <w:hideMark/>
          </w:tcPr>
          <w:p w14:paraId="16662FD5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6945BD8B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1DA93628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1E2967C5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-        ABS,</w:t>
            </w:r>
          </w:p>
        </w:tc>
        <w:tc>
          <w:tcPr>
            <w:tcW w:w="1559" w:type="dxa"/>
            <w:noWrap/>
            <w:vAlign w:val="center"/>
            <w:hideMark/>
          </w:tcPr>
          <w:p w14:paraId="357EAC83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57ACDD0E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1C59CEC7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7F8F6EB9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-        System stabilizacji toru jazdy,</w:t>
            </w:r>
          </w:p>
        </w:tc>
        <w:tc>
          <w:tcPr>
            <w:tcW w:w="1559" w:type="dxa"/>
            <w:noWrap/>
            <w:vAlign w:val="center"/>
            <w:hideMark/>
          </w:tcPr>
          <w:p w14:paraId="3C97B960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23AF6F9E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147D4E0C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3C5E5B9F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-        System kontroli trakcji,</w:t>
            </w:r>
          </w:p>
        </w:tc>
        <w:tc>
          <w:tcPr>
            <w:tcW w:w="1559" w:type="dxa"/>
            <w:noWrap/>
            <w:vAlign w:val="center"/>
            <w:hideMark/>
          </w:tcPr>
          <w:p w14:paraId="0AEDA680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5A1937C4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456025B8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2627CECB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-        Hamulec silnikowy,</w:t>
            </w:r>
          </w:p>
        </w:tc>
        <w:tc>
          <w:tcPr>
            <w:tcW w:w="1559" w:type="dxa"/>
            <w:noWrap/>
            <w:vAlign w:val="center"/>
            <w:hideMark/>
          </w:tcPr>
          <w:p w14:paraId="60351092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6EC98E2C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6E08E398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1493E7E0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-        Podgrzewany osuszacz powietrza,</w:t>
            </w:r>
          </w:p>
        </w:tc>
        <w:tc>
          <w:tcPr>
            <w:tcW w:w="1559" w:type="dxa"/>
            <w:noWrap/>
            <w:vAlign w:val="center"/>
            <w:hideMark/>
          </w:tcPr>
          <w:p w14:paraId="093342A9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0E910F69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5894A531" w14:textId="77777777" w:rsidTr="00E11CBD">
        <w:trPr>
          <w:trHeight w:val="435"/>
        </w:trPr>
        <w:tc>
          <w:tcPr>
            <w:tcW w:w="5387" w:type="dxa"/>
            <w:noWrap/>
            <w:vAlign w:val="center"/>
            <w:hideMark/>
          </w:tcPr>
          <w:p w14:paraId="66101DC0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-        Układ hamulcowy do przyczepy – przyłącze hamulcowe 2-przewodowe na końcu ramy,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3523F5F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555D336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62EADDF2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59923C30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8.    Kabina: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noWrap/>
            <w:vAlign w:val="center"/>
            <w:hideMark/>
          </w:tcPr>
          <w:p w14:paraId="5A1BF326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tcBorders>
              <w:tl2br w:val="single" w:sz="4" w:space="0" w:color="auto"/>
              <w:tr2bl w:val="single" w:sz="4" w:space="0" w:color="auto"/>
            </w:tcBorders>
            <w:noWrap/>
            <w:vAlign w:val="center"/>
            <w:hideMark/>
          </w:tcPr>
          <w:p w14:paraId="7D4BE05A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60CB47D7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6751737D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-        Kabina trzymiejscowa, dzienna, w kolorze niebieskim RAL 5010,</w:t>
            </w:r>
          </w:p>
        </w:tc>
        <w:tc>
          <w:tcPr>
            <w:tcW w:w="1559" w:type="dxa"/>
            <w:noWrap/>
            <w:vAlign w:val="center"/>
            <w:hideMark/>
          </w:tcPr>
          <w:p w14:paraId="3AC875CD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375C08D3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143BFF2B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718FDDFE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-        Siedzenie kierowcy z zawieszeniem pneumatycznym,</w:t>
            </w:r>
          </w:p>
        </w:tc>
        <w:tc>
          <w:tcPr>
            <w:tcW w:w="1559" w:type="dxa"/>
            <w:noWrap/>
            <w:vAlign w:val="center"/>
            <w:hideMark/>
          </w:tcPr>
          <w:p w14:paraId="37443FC7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504F7B5A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65C7702E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5CB8D56F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-        Trzecie siedzenie statyczne,</w:t>
            </w:r>
          </w:p>
        </w:tc>
        <w:tc>
          <w:tcPr>
            <w:tcW w:w="1559" w:type="dxa"/>
            <w:noWrap/>
            <w:vAlign w:val="center"/>
            <w:hideMark/>
          </w:tcPr>
          <w:p w14:paraId="39E0E1BC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0340BE0B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77AF8733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2F2779CB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-        Dodatkowe kompletne pokrowce na siedzenia (oparcie i siedzisko),</w:t>
            </w:r>
          </w:p>
        </w:tc>
        <w:tc>
          <w:tcPr>
            <w:tcW w:w="1559" w:type="dxa"/>
            <w:noWrap/>
            <w:vAlign w:val="center"/>
            <w:hideMark/>
          </w:tcPr>
          <w:p w14:paraId="18782C80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554FF67A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53DB83DB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23E2AA69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-        Układ kierowniczy lewostronny ze wspomaganiem hydraulicznym,</w:t>
            </w:r>
          </w:p>
        </w:tc>
        <w:tc>
          <w:tcPr>
            <w:tcW w:w="1559" w:type="dxa"/>
            <w:noWrap/>
            <w:vAlign w:val="center"/>
            <w:hideMark/>
          </w:tcPr>
          <w:p w14:paraId="49B053CA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0C8B3777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3EEA5735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275E482B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 xml:space="preserve">-        Koło kierownicy z regulacją w dwóch płaszczyznach, </w:t>
            </w:r>
          </w:p>
        </w:tc>
        <w:tc>
          <w:tcPr>
            <w:tcW w:w="1559" w:type="dxa"/>
            <w:noWrap/>
            <w:vAlign w:val="center"/>
            <w:hideMark/>
          </w:tcPr>
          <w:p w14:paraId="67036AC4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0923D68B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47E01CDA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3F205562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-        Tapicerka drzwi zmywalna,</w:t>
            </w:r>
          </w:p>
        </w:tc>
        <w:tc>
          <w:tcPr>
            <w:tcW w:w="1559" w:type="dxa"/>
            <w:noWrap/>
            <w:vAlign w:val="center"/>
            <w:hideMark/>
          </w:tcPr>
          <w:p w14:paraId="5678753B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66363019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08753366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7BBFB501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 xml:space="preserve">-        Gumowe dywaniki, również dla trzeciego siedzenia statycznego, </w:t>
            </w:r>
          </w:p>
        </w:tc>
        <w:tc>
          <w:tcPr>
            <w:tcW w:w="1559" w:type="dxa"/>
            <w:noWrap/>
            <w:vAlign w:val="center"/>
            <w:hideMark/>
          </w:tcPr>
          <w:p w14:paraId="048FD117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1C551E39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707089F9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1341767F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-        Klimatyzacja z regulacją temperatury,</w:t>
            </w:r>
          </w:p>
        </w:tc>
        <w:tc>
          <w:tcPr>
            <w:tcW w:w="1559" w:type="dxa"/>
            <w:noWrap/>
            <w:vAlign w:val="center"/>
            <w:hideMark/>
          </w:tcPr>
          <w:p w14:paraId="516BA094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28FC41AE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1B85D0D6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286A0687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-        Niezależne ogrzewanie postojowe,</w:t>
            </w:r>
          </w:p>
        </w:tc>
        <w:tc>
          <w:tcPr>
            <w:tcW w:w="1559" w:type="dxa"/>
            <w:noWrap/>
            <w:vAlign w:val="center"/>
            <w:hideMark/>
          </w:tcPr>
          <w:p w14:paraId="06892045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55A7A585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0D8C48D5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77A95C55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-        Stopnica na przednim błotniku po stronie kierowcy,</w:t>
            </w:r>
          </w:p>
        </w:tc>
        <w:tc>
          <w:tcPr>
            <w:tcW w:w="1559" w:type="dxa"/>
            <w:noWrap/>
            <w:vAlign w:val="center"/>
            <w:hideMark/>
          </w:tcPr>
          <w:p w14:paraId="37482ABB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669C1987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2357E19A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59D2BF5C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-        Uchwyt na dachu kabiny, po stronie kierowcy,</w:t>
            </w:r>
          </w:p>
        </w:tc>
        <w:tc>
          <w:tcPr>
            <w:tcW w:w="1559" w:type="dxa"/>
            <w:noWrap/>
            <w:vAlign w:val="center"/>
            <w:hideMark/>
          </w:tcPr>
          <w:p w14:paraId="05041E2B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0A0600C3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71FE45CD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7D76A396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-        Elektryczne sterowanie szyb i lusterek,</w:t>
            </w:r>
          </w:p>
        </w:tc>
        <w:tc>
          <w:tcPr>
            <w:tcW w:w="1559" w:type="dxa"/>
            <w:noWrap/>
            <w:vAlign w:val="center"/>
            <w:hideMark/>
          </w:tcPr>
          <w:p w14:paraId="4B6EBF1B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72A65455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38AAEE63" w14:textId="77777777" w:rsidTr="00E11CBD">
        <w:trPr>
          <w:trHeight w:val="645"/>
        </w:trPr>
        <w:tc>
          <w:tcPr>
            <w:tcW w:w="5387" w:type="dxa"/>
            <w:noWrap/>
            <w:vAlign w:val="center"/>
            <w:hideMark/>
          </w:tcPr>
          <w:p w14:paraId="42C8AC4E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 xml:space="preserve">-        Dwa podgrzewane lusterka wsteczne, dwa </w:t>
            </w:r>
            <w:proofErr w:type="spellStart"/>
            <w:r w:rsidRPr="00E11CBD">
              <w:rPr>
                <w:rFonts w:ascii="Tahoma" w:hAnsi="Tahoma" w:cs="Tahoma"/>
                <w:sz w:val="16"/>
                <w:szCs w:val="16"/>
              </w:rPr>
              <w:t>pogrzewane</w:t>
            </w:r>
            <w:proofErr w:type="spellEnd"/>
            <w:r w:rsidRPr="00E11CBD">
              <w:rPr>
                <w:rFonts w:ascii="Tahoma" w:hAnsi="Tahoma" w:cs="Tahoma"/>
                <w:sz w:val="16"/>
                <w:szCs w:val="16"/>
              </w:rPr>
              <w:t xml:space="preserve"> lusterka szerokokątne, lusterko krawężnikowe/</w:t>
            </w:r>
            <w:proofErr w:type="spellStart"/>
            <w:r w:rsidRPr="00E11CBD">
              <w:rPr>
                <w:rFonts w:ascii="Tahoma" w:hAnsi="Tahoma" w:cs="Tahoma"/>
                <w:sz w:val="16"/>
                <w:szCs w:val="16"/>
              </w:rPr>
              <w:t>rampowe</w:t>
            </w:r>
            <w:proofErr w:type="spellEnd"/>
            <w:r w:rsidRPr="00E11CBD">
              <w:rPr>
                <w:rFonts w:ascii="Tahoma" w:hAnsi="Tahoma" w:cs="Tahoma"/>
                <w:sz w:val="16"/>
                <w:szCs w:val="16"/>
              </w:rPr>
              <w:t>, lusterko przed szybą przednią (dojazdowe),</w:t>
            </w:r>
          </w:p>
        </w:tc>
        <w:tc>
          <w:tcPr>
            <w:tcW w:w="1559" w:type="dxa"/>
            <w:noWrap/>
            <w:vAlign w:val="center"/>
            <w:hideMark/>
          </w:tcPr>
          <w:p w14:paraId="2786F64B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7FA3596F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64856219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10881792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-        Elektryczna regulacja zasięgu przednich reflektorów,</w:t>
            </w:r>
          </w:p>
        </w:tc>
        <w:tc>
          <w:tcPr>
            <w:tcW w:w="1559" w:type="dxa"/>
            <w:noWrap/>
            <w:vAlign w:val="center"/>
            <w:hideMark/>
          </w:tcPr>
          <w:p w14:paraId="4FFCFA14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3712BA64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682381FD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6C1135C4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-        Luk dachowy/klapa wentylacyjna otwierana mechanicznie,</w:t>
            </w:r>
          </w:p>
        </w:tc>
        <w:tc>
          <w:tcPr>
            <w:tcW w:w="1559" w:type="dxa"/>
            <w:noWrap/>
            <w:vAlign w:val="center"/>
            <w:hideMark/>
          </w:tcPr>
          <w:p w14:paraId="6B48947D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5A757C04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7304B136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353EAD43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-        Tachograf cyfrowy,</w:t>
            </w:r>
          </w:p>
        </w:tc>
        <w:tc>
          <w:tcPr>
            <w:tcW w:w="1559" w:type="dxa"/>
            <w:noWrap/>
            <w:vAlign w:val="center"/>
            <w:hideMark/>
          </w:tcPr>
          <w:p w14:paraId="4089C1D3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7FDD975C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147B2569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160F4A26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-        Instalacja – zasilanie i antena, umożliwiająca montaż radiotelefonu (CB-radia),</w:t>
            </w:r>
          </w:p>
        </w:tc>
        <w:tc>
          <w:tcPr>
            <w:tcW w:w="1559" w:type="dxa"/>
            <w:noWrap/>
            <w:vAlign w:val="center"/>
            <w:hideMark/>
          </w:tcPr>
          <w:p w14:paraId="639C4C13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7E1F5E8C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10E4D85E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5356ED0F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-        Gniazdo zapalniczki 12V,</w:t>
            </w:r>
          </w:p>
        </w:tc>
        <w:tc>
          <w:tcPr>
            <w:tcW w:w="1559" w:type="dxa"/>
            <w:noWrap/>
            <w:vAlign w:val="center"/>
            <w:hideMark/>
          </w:tcPr>
          <w:p w14:paraId="48D12FF7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1C29F691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720BCCAE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364D50C3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-        Osłona przeciwsłoneczna przed szybą czołową,</w:t>
            </w:r>
          </w:p>
        </w:tc>
        <w:tc>
          <w:tcPr>
            <w:tcW w:w="1559" w:type="dxa"/>
            <w:noWrap/>
            <w:vAlign w:val="center"/>
            <w:hideMark/>
          </w:tcPr>
          <w:p w14:paraId="4F200EAC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1BDFC16A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3E2BCBE4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49B832DC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-        Centralny zamek,</w:t>
            </w:r>
          </w:p>
        </w:tc>
        <w:tc>
          <w:tcPr>
            <w:tcW w:w="1559" w:type="dxa"/>
            <w:noWrap/>
            <w:vAlign w:val="center"/>
            <w:hideMark/>
          </w:tcPr>
          <w:p w14:paraId="3A84014E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7532EFF0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66DFE9EB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3139AD7D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-        Dwa komplety kluczyków do pojazdu,</w:t>
            </w:r>
          </w:p>
        </w:tc>
        <w:tc>
          <w:tcPr>
            <w:tcW w:w="1559" w:type="dxa"/>
            <w:noWrap/>
            <w:vAlign w:val="center"/>
            <w:hideMark/>
          </w:tcPr>
          <w:p w14:paraId="0CC16F14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73CEFD7F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256F0E32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371DD515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-        Dwie lampy ostrzegawcze LED, w kolorze żółtym, na dachu kabiny,</w:t>
            </w:r>
          </w:p>
        </w:tc>
        <w:tc>
          <w:tcPr>
            <w:tcW w:w="1559" w:type="dxa"/>
            <w:noWrap/>
            <w:vAlign w:val="center"/>
            <w:hideMark/>
          </w:tcPr>
          <w:p w14:paraId="0E845203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054AE63B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18D51628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308066D0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-        Oświetlenie wejścia kierowcy i pasażera,</w:t>
            </w:r>
          </w:p>
        </w:tc>
        <w:tc>
          <w:tcPr>
            <w:tcW w:w="1559" w:type="dxa"/>
            <w:noWrap/>
            <w:vAlign w:val="center"/>
            <w:hideMark/>
          </w:tcPr>
          <w:p w14:paraId="48F4FA73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7938F327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7A0AA9F1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41BFC117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-        Radio samochodowe, montowane fabrycznie,</w:t>
            </w:r>
          </w:p>
        </w:tc>
        <w:tc>
          <w:tcPr>
            <w:tcW w:w="1559" w:type="dxa"/>
            <w:noWrap/>
            <w:vAlign w:val="center"/>
            <w:hideMark/>
          </w:tcPr>
          <w:p w14:paraId="745F70E9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0C7B8785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19911569" w14:textId="77777777" w:rsidTr="00E11CBD">
        <w:trPr>
          <w:trHeight w:val="435"/>
        </w:trPr>
        <w:tc>
          <w:tcPr>
            <w:tcW w:w="5387" w:type="dxa"/>
            <w:noWrap/>
            <w:vAlign w:val="center"/>
            <w:hideMark/>
          </w:tcPr>
          <w:p w14:paraId="06267E56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-        Komputer pokładowy w języku polskim, wskazujący dodatkowe parametry pracy pojazdu poza standardowymi informacjami dostępnymi na tablicy rozdzielczej,</w:t>
            </w:r>
          </w:p>
        </w:tc>
        <w:tc>
          <w:tcPr>
            <w:tcW w:w="1559" w:type="dxa"/>
            <w:noWrap/>
            <w:vAlign w:val="center"/>
            <w:hideMark/>
          </w:tcPr>
          <w:p w14:paraId="0DC95F6B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015E4BDD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599269CC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6DEF127E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-        Zestaw kluczy i podnośnik hydrauliczny dostosowany do pojazdu,</w:t>
            </w:r>
          </w:p>
        </w:tc>
        <w:tc>
          <w:tcPr>
            <w:tcW w:w="1559" w:type="dxa"/>
            <w:noWrap/>
            <w:vAlign w:val="center"/>
            <w:hideMark/>
          </w:tcPr>
          <w:p w14:paraId="07A55DB5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6E08903D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7FD8BAFF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60F197D7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-        Apteczka, trójkąt ostrzegawczy, gaśnica,</w:t>
            </w:r>
          </w:p>
        </w:tc>
        <w:tc>
          <w:tcPr>
            <w:tcW w:w="1559" w:type="dxa"/>
            <w:noWrap/>
            <w:vAlign w:val="center"/>
            <w:hideMark/>
          </w:tcPr>
          <w:p w14:paraId="2F5B000D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511DD09B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25E49D28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388AD008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9.    Osłony boczne przeciw najazdowe aluminiowe,</w:t>
            </w:r>
          </w:p>
        </w:tc>
        <w:tc>
          <w:tcPr>
            <w:tcW w:w="1559" w:type="dxa"/>
            <w:noWrap/>
            <w:vAlign w:val="center"/>
            <w:hideMark/>
          </w:tcPr>
          <w:p w14:paraId="405BA570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16E68E0F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4CC298D1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4E6DDADA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10. Mechaniczny, główny wyłącznik prądowy/akumulatorów,</w:t>
            </w:r>
          </w:p>
        </w:tc>
        <w:tc>
          <w:tcPr>
            <w:tcW w:w="1559" w:type="dxa"/>
            <w:noWrap/>
            <w:vAlign w:val="center"/>
            <w:hideMark/>
          </w:tcPr>
          <w:p w14:paraId="6771B66F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1070A6FB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15AC36E4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606D5527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11. Ogranicznik prędkości do max. 90 km/h</w:t>
            </w:r>
          </w:p>
        </w:tc>
        <w:tc>
          <w:tcPr>
            <w:tcW w:w="1559" w:type="dxa"/>
            <w:noWrap/>
            <w:vAlign w:val="center"/>
            <w:hideMark/>
          </w:tcPr>
          <w:p w14:paraId="5D68A118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11F8ED17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1DC2207B" w14:textId="77777777" w:rsidTr="00E11CBD">
        <w:trPr>
          <w:trHeight w:val="435"/>
        </w:trPr>
        <w:tc>
          <w:tcPr>
            <w:tcW w:w="5387" w:type="dxa"/>
            <w:noWrap/>
            <w:vAlign w:val="center"/>
            <w:hideMark/>
          </w:tcPr>
          <w:p w14:paraId="0AC290C3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lastRenderedPageBreak/>
              <w:t>12. Pełnowymiarowe koło zapasowe zamontowane w podwoziu, kliny zabezpieczające,</w:t>
            </w:r>
          </w:p>
        </w:tc>
        <w:tc>
          <w:tcPr>
            <w:tcW w:w="1559" w:type="dxa"/>
            <w:noWrap/>
            <w:vAlign w:val="center"/>
            <w:hideMark/>
          </w:tcPr>
          <w:p w14:paraId="65384AB3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3B96A845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70F7D9CF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3B64D81D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13. Oświetlenie zewnętrzne pojazdu zgodne z obowiązującymi przepisami,</w:t>
            </w:r>
          </w:p>
        </w:tc>
        <w:tc>
          <w:tcPr>
            <w:tcW w:w="1559" w:type="dxa"/>
            <w:noWrap/>
            <w:vAlign w:val="center"/>
            <w:hideMark/>
          </w:tcPr>
          <w:p w14:paraId="26C3AAAD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3B777608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5F928C1C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6F6BD049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14. Światła do jazdy dziennej,</w:t>
            </w:r>
          </w:p>
        </w:tc>
        <w:tc>
          <w:tcPr>
            <w:tcW w:w="1559" w:type="dxa"/>
            <w:noWrap/>
            <w:vAlign w:val="center"/>
            <w:hideMark/>
          </w:tcPr>
          <w:p w14:paraId="1622648D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40783B95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2BD0F325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1415E4DE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 xml:space="preserve">15. Tylne nadkola z tworzywa sztucznego z gumowymi fartuchami </w:t>
            </w:r>
            <w:proofErr w:type="spellStart"/>
            <w:r w:rsidRPr="00E11CBD">
              <w:rPr>
                <w:rFonts w:ascii="Tahoma" w:hAnsi="Tahoma" w:cs="Tahoma"/>
                <w:sz w:val="16"/>
                <w:szCs w:val="16"/>
              </w:rPr>
              <w:t>przeciwbłotnymi</w:t>
            </w:r>
            <w:proofErr w:type="spellEnd"/>
            <w:r w:rsidRPr="00E11CBD">
              <w:rPr>
                <w:rFonts w:ascii="Tahoma" w:hAnsi="Tahoma" w:cs="Tahoma"/>
                <w:sz w:val="16"/>
                <w:szCs w:val="16"/>
              </w:rPr>
              <w:t>,</w:t>
            </w:r>
          </w:p>
        </w:tc>
        <w:tc>
          <w:tcPr>
            <w:tcW w:w="1559" w:type="dxa"/>
            <w:noWrap/>
            <w:vAlign w:val="center"/>
            <w:hideMark/>
          </w:tcPr>
          <w:p w14:paraId="26F9D232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59018ED2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6E42C3E1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0A0C98A7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16. Zderzak przedni – metalowy,</w:t>
            </w:r>
          </w:p>
        </w:tc>
        <w:tc>
          <w:tcPr>
            <w:tcW w:w="1559" w:type="dxa"/>
            <w:noWrap/>
            <w:vAlign w:val="center"/>
            <w:hideMark/>
          </w:tcPr>
          <w:p w14:paraId="2048F9B7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2AA09A0E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5E5FF759" w14:textId="77777777" w:rsidTr="00E11CBD">
        <w:trPr>
          <w:trHeight w:val="435"/>
        </w:trPr>
        <w:tc>
          <w:tcPr>
            <w:tcW w:w="5387" w:type="dxa"/>
            <w:noWrap/>
            <w:vAlign w:val="center"/>
            <w:hideMark/>
          </w:tcPr>
          <w:p w14:paraId="126182CE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17. Zbiornik paliwa min. 150 litrów, z zamykanym na klucz korkiem wlewu paliwa i sondą poziomu paliwa,</w:t>
            </w:r>
          </w:p>
        </w:tc>
        <w:tc>
          <w:tcPr>
            <w:tcW w:w="1559" w:type="dxa"/>
            <w:noWrap/>
            <w:vAlign w:val="center"/>
            <w:hideMark/>
          </w:tcPr>
          <w:p w14:paraId="41E3DA40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5D3892AE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03B698CB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22A0FEE1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 xml:space="preserve">18. </w:t>
            </w:r>
            <w:proofErr w:type="spellStart"/>
            <w:r w:rsidRPr="00E11CBD">
              <w:rPr>
                <w:rFonts w:ascii="Tahoma" w:hAnsi="Tahoma" w:cs="Tahoma"/>
                <w:sz w:val="16"/>
                <w:szCs w:val="16"/>
              </w:rPr>
              <w:t>Immobilizer</w:t>
            </w:r>
            <w:proofErr w:type="spellEnd"/>
            <w:r w:rsidRPr="00E11CBD">
              <w:rPr>
                <w:rFonts w:ascii="Tahoma" w:hAnsi="Tahoma" w:cs="Tahoma"/>
                <w:sz w:val="16"/>
                <w:szCs w:val="16"/>
              </w:rPr>
              <w:t>,</w:t>
            </w:r>
          </w:p>
        </w:tc>
        <w:tc>
          <w:tcPr>
            <w:tcW w:w="1559" w:type="dxa"/>
            <w:noWrap/>
            <w:vAlign w:val="center"/>
            <w:hideMark/>
          </w:tcPr>
          <w:p w14:paraId="155EC6A5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6FF777AA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1C1D0312" w14:textId="77777777" w:rsidTr="00E11CBD">
        <w:trPr>
          <w:trHeight w:val="435"/>
        </w:trPr>
        <w:tc>
          <w:tcPr>
            <w:tcW w:w="5387" w:type="dxa"/>
            <w:noWrap/>
            <w:vAlign w:val="center"/>
            <w:hideMark/>
          </w:tcPr>
          <w:p w14:paraId="0F1043BE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19. Sygnał dźwiękowy załączonego biegu wstecznego, zamontowany z tyłu pojazdu,</w:t>
            </w:r>
          </w:p>
        </w:tc>
        <w:tc>
          <w:tcPr>
            <w:tcW w:w="1559" w:type="dxa"/>
            <w:noWrap/>
            <w:vAlign w:val="center"/>
            <w:hideMark/>
          </w:tcPr>
          <w:p w14:paraId="7E039900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6B11920E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2CB373B9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200B973E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20. Osłony reflektorów przednich i tylnych,</w:t>
            </w:r>
          </w:p>
        </w:tc>
        <w:tc>
          <w:tcPr>
            <w:tcW w:w="1559" w:type="dxa"/>
            <w:noWrap/>
            <w:vAlign w:val="center"/>
            <w:hideMark/>
          </w:tcPr>
          <w:p w14:paraId="77B5E6DC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18666EC0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5287CD0F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7B6B4DFB" w14:textId="59F6027B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21. Sprzęg przyczepy</w:t>
            </w:r>
            <w:r w:rsidR="00884BB2">
              <w:rPr>
                <w:rFonts w:ascii="Tahoma" w:hAnsi="Tahoma" w:cs="Tahoma"/>
                <w:sz w:val="16"/>
                <w:szCs w:val="16"/>
              </w:rPr>
              <w:t xml:space="preserve"> wraz z instalacją elektryczną</w:t>
            </w:r>
            <w:r w:rsidRPr="00E11CBD">
              <w:rPr>
                <w:rFonts w:ascii="Tahoma" w:hAnsi="Tahoma" w:cs="Tahoma"/>
                <w:sz w:val="16"/>
                <w:szCs w:val="16"/>
              </w:rPr>
              <w:t>,</w:t>
            </w:r>
          </w:p>
        </w:tc>
        <w:tc>
          <w:tcPr>
            <w:tcW w:w="1559" w:type="dxa"/>
            <w:noWrap/>
            <w:vAlign w:val="center"/>
            <w:hideMark/>
          </w:tcPr>
          <w:p w14:paraId="5E9B84DA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0F4483FA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2012C6AE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3ED29DFA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22. Tylna belka przeciw najazdowa,</w:t>
            </w:r>
          </w:p>
        </w:tc>
        <w:tc>
          <w:tcPr>
            <w:tcW w:w="1559" w:type="dxa"/>
            <w:noWrap/>
            <w:vAlign w:val="center"/>
            <w:hideMark/>
          </w:tcPr>
          <w:p w14:paraId="31035E62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694891EB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38E8637C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0B5CC0AE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23. Dodatkowe światło/halogen cofania zamontowany na końcu ramy pojazdu.</w:t>
            </w:r>
          </w:p>
        </w:tc>
        <w:tc>
          <w:tcPr>
            <w:tcW w:w="1559" w:type="dxa"/>
            <w:noWrap/>
            <w:vAlign w:val="center"/>
            <w:hideMark/>
          </w:tcPr>
          <w:p w14:paraId="005880EC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5E568991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38923425" w14:textId="77777777" w:rsidTr="00E11CBD">
        <w:trPr>
          <w:trHeight w:val="300"/>
        </w:trPr>
        <w:tc>
          <w:tcPr>
            <w:tcW w:w="9174" w:type="dxa"/>
            <w:gridSpan w:val="3"/>
            <w:noWrap/>
            <w:vAlign w:val="center"/>
            <w:hideMark/>
          </w:tcPr>
          <w:p w14:paraId="463D4BD0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11CBD">
              <w:rPr>
                <w:rFonts w:ascii="Tahoma" w:hAnsi="Tahoma" w:cs="Tahoma"/>
                <w:b/>
                <w:bCs/>
                <w:sz w:val="16"/>
                <w:szCs w:val="16"/>
              </w:rPr>
              <w:t>Zabudowa:</w:t>
            </w:r>
          </w:p>
        </w:tc>
      </w:tr>
      <w:tr w:rsidR="00E11CBD" w:rsidRPr="00E11CBD" w14:paraId="734D08B6" w14:textId="77777777" w:rsidTr="00E11CBD">
        <w:trPr>
          <w:trHeight w:val="435"/>
        </w:trPr>
        <w:tc>
          <w:tcPr>
            <w:tcW w:w="5387" w:type="dxa"/>
            <w:noWrap/>
            <w:vAlign w:val="center"/>
            <w:hideMark/>
          </w:tcPr>
          <w:p w14:paraId="5BE73127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1.    Fabrycznie nowa wywrotka samowyładowcza – trójstronna, w kolorze RAL 5010,</w:t>
            </w:r>
          </w:p>
        </w:tc>
        <w:tc>
          <w:tcPr>
            <w:tcW w:w="1559" w:type="dxa"/>
            <w:noWrap/>
            <w:vAlign w:val="center"/>
            <w:hideMark/>
          </w:tcPr>
          <w:p w14:paraId="4F558A78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1FAE0D9D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741830D5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6D5435A9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2.    Wykonana ze stali zabezpieczonej antykorozyjnie,</w:t>
            </w:r>
          </w:p>
        </w:tc>
        <w:tc>
          <w:tcPr>
            <w:tcW w:w="1559" w:type="dxa"/>
            <w:noWrap/>
            <w:vAlign w:val="center"/>
            <w:hideMark/>
          </w:tcPr>
          <w:p w14:paraId="529B84DC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3344DE7D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04E4E7B4" w14:textId="77777777" w:rsidTr="00E11CBD">
        <w:trPr>
          <w:trHeight w:val="435"/>
        </w:trPr>
        <w:tc>
          <w:tcPr>
            <w:tcW w:w="5387" w:type="dxa"/>
            <w:noWrap/>
            <w:vAlign w:val="center"/>
            <w:hideMark/>
          </w:tcPr>
          <w:p w14:paraId="5F1649E6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3.    Długość gabarytowa (zewnętrzna) min.  4500 mm – max. 5000 mm, dostosowana do rozstawu osi oraz długości ramy pojazdu,</w:t>
            </w:r>
          </w:p>
        </w:tc>
        <w:tc>
          <w:tcPr>
            <w:tcW w:w="1559" w:type="dxa"/>
            <w:noWrap/>
            <w:vAlign w:val="center"/>
            <w:hideMark/>
          </w:tcPr>
          <w:p w14:paraId="751DD365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1443B78A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0A6BB0AC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5C998B34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4.    Szerokość gabarytowa (zewnętrzna) min. 2500 mm – max. 2550 mm,</w:t>
            </w:r>
          </w:p>
        </w:tc>
        <w:tc>
          <w:tcPr>
            <w:tcW w:w="1559" w:type="dxa"/>
            <w:noWrap/>
            <w:vAlign w:val="center"/>
            <w:hideMark/>
          </w:tcPr>
          <w:p w14:paraId="097E272E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47B1C8A8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480DFC9D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60656F94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5.    Wysokość burt bocznych i tylnej – 600 mm,</w:t>
            </w:r>
          </w:p>
        </w:tc>
        <w:tc>
          <w:tcPr>
            <w:tcW w:w="1559" w:type="dxa"/>
            <w:noWrap/>
            <w:vAlign w:val="center"/>
            <w:hideMark/>
          </w:tcPr>
          <w:p w14:paraId="2E766A57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0FDA62D3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6C8C71D1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5BA0E335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6.    Wysokość przedniej ściany – 800 mm,</w:t>
            </w:r>
          </w:p>
        </w:tc>
        <w:tc>
          <w:tcPr>
            <w:tcW w:w="1559" w:type="dxa"/>
            <w:noWrap/>
            <w:vAlign w:val="center"/>
            <w:hideMark/>
          </w:tcPr>
          <w:p w14:paraId="46394FBB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1FB48CDB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60E36C7B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62F74AF8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7.    Podłoga o grubości min. 4 mm,</w:t>
            </w:r>
          </w:p>
        </w:tc>
        <w:tc>
          <w:tcPr>
            <w:tcW w:w="1559" w:type="dxa"/>
            <w:noWrap/>
            <w:vAlign w:val="center"/>
            <w:hideMark/>
          </w:tcPr>
          <w:p w14:paraId="44040999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69F115EF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3EC6F61B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0FC591CA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8.    Burty o grubości min 2,5 mm,</w:t>
            </w:r>
          </w:p>
        </w:tc>
        <w:tc>
          <w:tcPr>
            <w:tcW w:w="1559" w:type="dxa"/>
            <w:noWrap/>
            <w:vAlign w:val="center"/>
            <w:hideMark/>
          </w:tcPr>
          <w:p w14:paraId="2976A376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4769BEBB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37E2D5A9" w14:textId="77777777" w:rsidTr="00E11CBD">
        <w:trPr>
          <w:trHeight w:val="435"/>
        </w:trPr>
        <w:tc>
          <w:tcPr>
            <w:tcW w:w="5387" w:type="dxa"/>
            <w:noWrap/>
            <w:vAlign w:val="center"/>
            <w:hideMark/>
          </w:tcPr>
          <w:p w14:paraId="71DC5268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9.    Burty boczne dzielone, demontowane wraz ze słupkami, z dolnymi i górnymi zawiasami ze wspomaganiem sprężynowym,</w:t>
            </w:r>
          </w:p>
        </w:tc>
        <w:tc>
          <w:tcPr>
            <w:tcW w:w="1559" w:type="dxa"/>
            <w:noWrap/>
            <w:vAlign w:val="center"/>
            <w:hideMark/>
          </w:tcPr>
          <w:p w14:paraId="2C524F80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6CC0B4BE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24F0E930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142B78F5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10. Burta tylna z zawiasami górnymi i dolnymi, demontowana wraz ze słupkami,</w:t>
            </w:r>
          </w:p>
        </w:tc>
        <w:tc>
          <w:tcPr>
            <w:tcW w:w="1559" w:type="dxa"/>
            <w:noWrap/>
            <w:vAlign w:val="center"/>
            <w:hideMark/>
          </w:tcPr>
          <w:p w14:paraId="62CC0A32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48B00D09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6703862A" w14:textId="77777777" w:rsidTr="00E11CBD">
        <w:trPr>
          <w:trHeight w:val="435"/>
        </w:trPr>
        <w:tc>
          <w:tcPr>
            <w:tcW w:w="5387" w:type="dxa"/>
            <w:noWrap/>
            <w:vAlign w:val="center"/>
            <w:hideMark/>
          </w:tcPr>
          <w:p w14:paraId="492EA4E3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11. Burta tylna otwierana automatycznie, mechanicznie podczas wywrotu do tyłu (uchylna),</w:t>
            </w:r>
          </w:p>
        </w:tc>
        <w:tc>
          <w:tcPr>
            <w:tcW w:w="1559" w:type="dxa"/>
            <w:noWrap/>
            <w:vAlign w:val="center"/>
            <w:hideMark/>
          </w:tcPr>
          <w:p w14:paraId="1D787920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31CB803E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345BDFEB" w14:textId="77777777" w:rsidTr="00E11CBD">
        <w:trPr>
          <w:trHeight w:val="435"/>
        </w:trPr>
        <w:tc>
          <w:tcPr>
            <w:tcW w:w="5387" w:type="dxa"/>
            <w:noWrap/>
            <w:vAlign w:val="center"/>
            <w:hideMark/>
          </w:tcPr>
          <w:p w14:paraId="0D3EE994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12. Siłownik hydrauliczny podpodłogowy, o parametrach adekwatnych do zabudowy</w:t>
            </w:r>
          </w:p>
        </w:tc>
        <w:tc>
          <w:tcPr>
            <w:tcW w:w="1559" w:type="dxa"/>
            <w:noWrap/>
            <w:vAlign w:val="center"/>
            <w:hideMark/>
          </w:tcPr>
          <w:p w14:paraId="419390F5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552CD7B3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571ADA76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43AA17CF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i pojazdu,</w:t>
            </w:r>
          </w:p>
        </w:tc>
        <w:tc>
          <w:tcPr>
            <w:tcW w:w="1559" w:type="dxa"/>
            <w:noWrap/>
            <w:vAlign w:val="center"/>
            <w:hideMark/>
          </w:tcPr>
          <w:p w14:paraId="6F602714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56C82406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3DB1C384" w14:textId="77777777" w:rsidTr="00E11CBD">
        <w:trPr>
          <w:trHeight w:val="435"/>
        </w:trPr>
        <w:tc>
          <w:tcPr>
            <w:tcW w:w="5387" w:type="dxa"/>
            <w:noWrap/>
            <w:vAlign w:val="center"/>
            <w:hideMark/>
          </w:tcPr>
          <w:p w14:paraId="3C3BCA5E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13. Pompa hydrauliczna wraz ze zbiornikiem oleju z pełnym oprzyrządowaniem hydraulicznym, ze sterowaniem wywrotem z kabiny pojazdu,</w:t>
            </w:r>
          </w:p>
        </w:tc>
        <w:tc>
          <w:tcPr>
            <w:tcW w:w="1559" w:type="dxa"/>
            <w:noWrap/>
            <w:vAlign w:val="center"/>
            <w:hideMark/>
          </w:tcPr>
          <w:p w14:paraId="5CCF4865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17193923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58C08655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67A66396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14. Sygnalizacja podniesienia skrzyni w kabinie kierowcy,</w:t>
            </w:r>
          </w:p>
        </w:tc>
        <w:tc>
          <w:tcPr>
            <w:tcW w:w="1559" w:type="dxa"/>
            <w:noWrap/>
            <w:vAlign w:val="center"/>
            <w:hideMark/>
          </w:tcPr>
          <w:p w14:paraId="75475A04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4D553434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354F206E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6CEE43BE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15. Podpora skrzyni co celów serwisowych/naprawczych,</w:t>
            </w:r>
          </w:p>
        </w:tc>
        <w:tc>
          <w:tcPr>
            <w:tcW w:w="1559" w:type="dxa"/>
            <w:noWrap/>
            <w:vAlign w:val="center"/>
            <w:hideMark/>
          </w:tcPr>
          <w:p w14:paraId="0BA9BA33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0958F8D8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1D4B137C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379BEB03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16. Stopnie ułatwiające wejście na skrzynię,</w:t>
            </w:r>
          </w:p>
        </w:tc>
        <w:tc>
          <w:tcPr>
            <w:tcW w:w="1559" w:type="dxa"/>
            <w:noWrap/>
            <w:vAlign w:val="center"/>
            <w:hideMark/>
          </w:tcPr>
          <w:p w14:paraId="73939DC4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01185394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331F1AD1" w14:textId="77777777" w:rsidTr="00E11CBD">
        <w:trPr>
          <w:trHeight w:val="645"/>
        </w:trPr>
        <w:tc>
          <w:tcPr>
            <w:tcW w:w="5387" w:type="dxa"/>
            <w:noWrap/>
            <w:vAlign w:val="center"/>
            <w:hideMark/>
          </w:tcPr>
          <w:p w14:paraId="643730CC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17. Plandeka zakrywająca przestrzeń ładunkową, z ręcznym mechanizmem rolującym, zamontowana na przedniej ścianie skrzyni, wraz z hakami do mocowania plandeki do ścian wywrotki. Kolor plandeki – niebieski, zbliżony do koloru nadwozia,</w:t>
            </w:r>
          </w:p>
        </w:tc>
        <w:tc>
          <w:tcPr>
            <w:tcW w:w="1559" w:type="dxa"/>
            <w:noWrap/>
            <w:vAlign w:val="center"/>
            <w:hideMark/>
          </w:tcPr>
          <w:p w14:paraId="3457E2A8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2A9F0F6A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40504241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4B549E70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18. Światła obrysowe zgodnie z przepisami ruchu drogowego,</w:t>
            </w:r>
          </w:p>
        </w:tc>
        <w:tc>
          <w:tcPr>
            <w:tcW w:w="1559" w:type="dxa"/>
            <w:noWrap/>
            <w:vAlign w:val="center"/>
            <w:hideMark/>
          </w:tcPr>
          <w:p w14:paraId="084F18B7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5D73D8C7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11CBD" w:rsidRPr="00E11CBD" w14:paraId="0E1DAECC" w14:textId="77777777" w:rsidTr="00E11CBD">
        <w:trPr>
          <w:trHeight w:val="300"/>
        </w:trPr>
        <w:tc>
          <w:tcPr>
            <w:tcW w:w="5387" w:type="dxa"/>
            <w:noWrap/>
            <w:vAlign w:val="center"/>
            <w:hideMark/>
          </w:tcPr>
          <w:p w14:paraId="620A8A08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19. Oznaczenie konturowe odblaskowe.</w:t>
            </w:r>
          </w:p>
        </w:tc>
        <w:tc>
          <w:tcPr>
            <w:tcW w:w="1559" w:type="dxa"/>
            <w:noWrap/>
            <w:vAlign w:val="center"/>
            <w:hideMark/>
          </w:tcPr>
          <w:p w14:paraId="495E4D9E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28" w:type="dxa"/>
            <w:noWrap/>
            <w:vAlign w:val="center"/>
            <w:hideMark/>
          </w:tcPr>
          <w:p w14:paraId="41D471C7" w14:textId="77777777" w:rsidR="00E11CBD" w:rsidRPr="00E11CBD" w:rsidRDefault="00E11CBD" w:rsidP="00E11CBD">
            <w:pPr>
              <w:pStyle w:val="Tekstpodstawowy"/>
              <w:tabs>
                <w:tab w:val="left" w:pos="2268"/>
              </w:tabs>
              <w:spacing w:after="0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1CB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</w:tbl>
    <w:p w14:paraId="26E41C12" w14:textId="3A724D81" w:rsidR="00D053B8" w:rsidRPr="00C92DC8" w:rsidRDefault="00E11CBD" w:rsidP="00E11CBD">
      <w:pPr>
        <w:pStyle w:val="Tekstpodstawowy"/>
        <w:tabs>
          <w:tab w:val="left" w:pos="2268"/>
        </w:tabs>
        <w:spacing w:after="0" w:line="276" w:lineRule="auto"/>
        <w:jc w:val="both"/>
        <w:rPr>
          <w:rFonts w:ascii="Tahoma" w:hAnsi="Tahoma" w:cs="Tahoma"/>
          <w:sz w:val="22"/>
          <w:szCs w:val="22"/>
        </w:rPr>
      </w:pPr>
      <w:r w:rsidRPr="00E11CBD">
        <w:rPr>
          <w:rFonts w:ascii="Tahoma" w:hAnsi="Tahoma" w:cs="Tahoma"/>
          <w:sz w:val="22"/>
          <w:szCs w:val="22"/>
        </w:rPr>
        <w:t xml:space="preserve"> </w:t>
      </w:r>
      <w:r w:rsidRPr="00E11CBD">
        <w:rPr>
          <w:rFonts w:ascii="Tahoma" w:hAnsi="Tahoma" w:cs="Tahoma"/>
          <w:sz w:val="16"/>
          <w:szCs w:val="22"/>
        </w:rPr>
        <w:t>* W kolumnie należy podać wartości liczbowe parametrów pojazdu, dla których Zamawiający określił dopuszczalne przedziały wartości danego parametru. Dodatkowo w kolumnie uwagi Wykonawca ma możliwość uszczegółowienia danego parametru</w:t>
      </w:r>
    </w:p>
    <w:p w14:paraId="48509267" w14:textId="77777777" w:rsidR="001D3D38" w:rsidRPr="001D3D38" w:rsidRDefault="001D3D38" w:rsidP="001D3D38">
      <w:pPr>
        <w:pStyle w:val="Tekstpodstawowy"/>
        <w:tabs>
          <w:tab w:val="left" w:pos="2268"/>
        </w:tabs>
        <w:spacing w:after="0" w:line="276" w:lineRule="auto"/>
        <w:jc w:val="both"/>
        <w:rPr>
          <w:rFonts w:ascii="Tahoma" w:hAnsi="Tahoma" w:cs="Tahoma"/>
          <w:color w:val="FF0000"/>
          <w:sz w:val="22"/>
          <w:szCs w:val="22"/>
        </w:rPr>
      </w:pPr>
    </w:p>
    <w:p w14:paraId="065E31E2" w14:textId="7846D243" w:rsidR="00015A2A" w:rsidRPr="00D97B0A" w:rsidRDefault="00015A2A" w:rsidP="00D97B0A">
      <w:pPr>
        <w:numPr>
          <w:ilvl w:val="0"/>
          <w:numId w:val="12"/>
        </w:numPr>
        <w:jc w:val="both"/>
        <w:rPr>
          <w:rFonts w:ascii="Tahoma" w:hAnsi="Tahoma" w:cs="Tahoma"/>
          <w:sz w:val="22"/>
          <w:szCs w:val="22"/>
        </w:rPr>
      </w:pPr>
      <w:r w:rsidRPr="00D97B0A">
        <w:rPr>
          <w:rFonts w:ascii="Tahoma" w:hAnsi="Tahoma" w:cs="Tahoma"/>
          <w:sz w:val="22"/>
          <w:szCs w:val="22"/>
        </w:rPr>
        <w:t xml:space="preserve">Akceptuję/my bez zastrzeżeń warunki płatności określone w </w:t>
      </w:r>
      <w:r w:rsidR="006807BB" w:rsidRPr="00FB3982">
        <w:rPr>
          <w:rFonts w:ascii="Tahoma" w:hAnsi="Tahoma" w:cs="Tahoma"/>
          <w:sz w:val="22"/>
          <w:szCs w:val="22"/>
        </w:rPr>
        <w:t>Ogłoszeniu</w:t>
      </w:r>
      <w:r w:rsidRPr="00D97B0A">
        <w:rPr>
          <w:rFonts w:ascii="Tahoma" w:hAnsi="Tahoma" w:cs="Tahoma"/>
          <w:sz w:val="22"/>
          <w:szCs w:val="22"/>
        </w:rPr>
        <w:t>/SIWZ.</w:t>
      </w:r>
    </w:p>
    <w:p w14:paraId="66AC513D" w14:textId="67B0AD67" w:rsidR="00015A2A" w:rsidRPr="003C16D8" w:rsidRDefault="00015A2A" w:rsidP="00D97B0A">
      <w:pPr>
        <w:numPr>
          <w:ilvl w:val="0"/>
          <w:numId w:val="12"/>
        </w:numPr>
        <w:jc w:val="both"/>
        <w:rPr>
          <w:rFonts w:ascii="Tahoma" w:hAnsi="Tahoma" w:cs="Tahoma"/>
          <w:sz w:val="22"/>
          <w:szCs w:val="22"/>
        </w:rPr>
      </w:pPr>
      <w:r w:rsidRPr="003C16D8">
        <w:rPr>
          <w:rFonts w:ascii="Tahoma" w:hAnsi="Tahoma" w:cs="Tahoma"/>
          <w:sz w:val="22"/>
          <w:szCs w:val="22"/>
        </w:rPr>
        <w:lastRenderedPageBreak/>
        <w:t xml:space="preserve">Niniejsza oferta jest ważna przez okres </w:t>
      </w:r>
      <w:r w:rsidR="000E1581">
        <w:rPr>
          <w:rFonts w:ascii="Tahoma" w:hAnsi="Tahoma" w:cs="Tahoma"/>
          <w:sz w:val="22"/>
          <w:szCs w:val="22"/>
        </w:rPr>
        <w:t>6</w:t>
      </w:r>
      <w:r w:rsidRPr="003C16D8">
        <w:rPr>
          <w:rFonts w:ascii="Tahoma" w:hAnsi="Tahoma" w:cs="Tahoma"/>
          <w:sz w:val="22"/>
          <w:szCs w:val="22"/>
        </w:rPr>
        <w:t xml:space="preserve">0 dni, </w:t>
      </w:r>
    </w:p>
    <w:p w14:paraId="7BB57C74" w14:textId="77777777" w:rsidR="00015A2A" w:rsidRPr="003C16D8" w:rsidRDefault="00015A2A" w:rsidP="00D97B0A">
      <w:pPr>
        <w:numPr>
          <w:ilvl w:val="0"/>
          <w:numId w:val="12"/>
        </w:numPr>
        <w:jc w:val="both"/>
        <w:rPr>
          <w:rFonts w:ascii="Tahoma" w:hAnsi="Tahoma" w:cs="Tahoma"/>
          <w:sz w:val="22"/>
          <w:szCs w:val="22"/>
        </w:rPr>
      </w:pPr>
      <w:r w:rsidRPr="003C16D8">
        <w:rPr>
          <w:rFonts w:ascii="Tahoma" w:hAnsi="Tahoma" w:cs="Tahoma"/>
          <w:sz w:val="22"/>
          <w:szCs w:val="22"/>
        </w:rPr>
        <w:t>W przypadku uznania mojej (naszej) oferty za najkorzystniejszą zobowiązuję(</w:t>
      </w:r>
      <w:proofErr w:type="spellStart"/>
      <w:r w:rsidRPr="003C16D8">
        <w:rPr>
          <w:rFonts w:ascii="Tahoma" w:hAnsi="Tahoma" w:cs="Tahoma"/>
          <w:sz w:val="22"/>
          <w:szCs w:val="22"/>
        </w:rPr>
        <w:t>emy</w:t>
      </w:r>
      <w:proofErr w:type="spellEnd"/>
      <w:r w:rsidRPr="003C16D8">
        <w:rPr>
          <w:rFonts w:ascii="Tahoma" w:hAnsi="Tahoma" w:cs="Tahoma"/>
          <w:sz w:val="22"/>
          <w:szCs w:val="22"/>
        </w:rPr>
        <w:t xml:space="preserve">) się zawrzeć umowę w miejscu i terminie jakie zostaną wskazane przez Zamawiającego. </w:t>
      </w:r>
    </w:p>
    <w:p w14:paraId="7171E291" w14:textId="57F0D5EC" w:rsidR="00F26C39" w:rsidRPr="00F26C39" w:rsidRDefault="00015A2A" w:rsidP="00D97B0A">
      <w:pPr>
        <w:numPr>
          <w:ilvl w:val="0"/>
          <w:numId w:val="12"/>
        </w:numPr>
        <w:jc w:val="both"/>
        <w:rPr>
          <w:rFonts w:ascii="Tahoma" w:hAnsi="Tahoma" w:cs="Tahoma"/>
          <w:sz w:val="22"/>
          <w:szCs w:val="22"/>
        </w:rPr>
      </w:pPr>
      <w:r w:rsidRPr="00F26C39">
        <w:rPr>
          <w:rFonts w:ascii="Tahoma" w:hAnsi="Tahoma" w:cs="Tahoma"/>
          <w:sz w:val="22"/>
          <w:szCs w:val="22"/>
        </w:rPr>
        <w:t>Nie uczestniczę(my) jako Wykonawca w jakiejkolwiek innej ofercie złożonej w celu udzielenia niniejszego zamówienia.;</w:t>
      </w:r>
    </w:p>
    <w:p w14:paraId="47E088A2" w14:textId="6A49DB9C" w:rsidR="000E1581" w:rsidRPr="00036BB7" w:rsidRDefault="000E1581" w:rsidP="000E1581">
      <w:pPr>
        <w:numPr>
          <w:ilvl w:val="0"/>
          <w:numId w:val="12"/>
        </w:numPr>
        <w:jc w:val="both"/>
        <w:rPr>
          <w:rFonts w:ascii="Tahoma" w:hAnsi="Tahoma" w:cs="Tahoma"/>
          <w:sz w:val="22"/>
          <w:szCs w:val="22"/>
        </w:rPr>
      </w:pPr>
      <w:r w:rsidRPr="00036BB7">
        <w:rPr>
          <w:rFonts w:ascii="Tahoma" w:hAnsi="Tahoma" w:cs="Tahoma"/>
          <w:sz w:val="22"/>
        </w:rPr>
        <w:t xml:space="preserve">Oświadczam, że wypełniłem obowiązki informacyjne przewidziane w art. 13 lub art. 14 RODO wobec osób fizycznych, od których dane osobowe bezpośrednio lub pośrednio pozyskałem </w:t>
      </w:r>
      <w:r w:rsidRPr="00036BB7">
        <w:rPr>
          <w:rFonts w:ascii="Tahoma" w:hAnsi="Tahoma" w:cs="Tahoma"/>
          <w:sz w:val="22"/>
        </w:rPr>
        <w:br/>
        <w:t xml:space="preserve">w celu ubiegania się o udzielenie zamówienia publicznego w niniejszym postępowaniu. </w:t>
      </w:r>
      <w:r w:rsidRPr="00036BB7">
        <w:rPr>
          <w:rFonts w:ascii="Tahoma" w:hAnsi="Tahoma" w:cs="Tahoma"/>
          <w:sz w:val="22"/>
        </w:rPr>
        <w:br/>
        <w:t>(W przypadku gdy wykonawca nie przekazuje danych osobowych innych niż bezpośrednio jego dotyczących lub zachodzi wyłączenie stosowania obowiązku informacyjnego, stosownie do art. 13 ust. 4 lub art. 14 ust. 5 RODO treści oświadczenia wykonawca nie składa (przez jego wykreślenie).</w:t>
      </w:r>
    </w:p>
    <w:p w14:paraId="0BE6876C" w14:textId="77777777" w:rsidR="000E1581" w:rsidRPr="00C92DC8" w:rsidRDefault="000E1581" w:rsidP="000E1581">
      <w:pPr>
        <w:numPr>
          <w:ilvl w:val="0"/>
          <w:numId w:val="12"/>
        </w:numPr>
        <w:jc w:val="both"/>
        <w:rPr>
          <w:rFonts w:ascii="Tahoma" w:hAnsi="Tahoma" w:cs="Tahoma"/>
          <w:sz w:val="22"/>
          <w:szCs w:val="22"/>
        </w:rPr>
      </w:pPr>
      <w:r w:rsidRPr="00C92DC8">
        <w:rPr>
          <w:rFonts w:ascii="Tahoma" w:hAnsi="Tahoma" w:cs="Tahoma"/>
          <w:sz w:val="22"/>
        </w:rPr>
        <w:t>Wyrażam zgodę na przetwarzanie danych osobowych zgodnie z postanowieniami załącznika Nr 4 do niniejszego Ogłoszenia/</w:t>
      </w:r>
      <w:r w:rsidRPr="00C92DC8">
        <w:rPr>
          <w:rFonts w:ascii="Tahoma" w:hAnsi="Tahoma" w:cs="Tahoma"/>
          <w:iCs/>
          <w:sz w:val="22"/>
          <w:szCs w:val="22"/>
        </w:rPr>
        <w:t xml:space="preserve"> Specyfikacji Istotnych Warunków Zamówienia (SIWZ)</w:t>
      </w:r>
      <w:r w:rsidRPr="00C92DC8">
        <w:rPr>
          <w:rFonts w:ascii="Tahoma" w:hAnsi="Tahoma" w:cs="Tahoma"/>
          <w:sz w:val="22"/>
          <w:szCs w:val="22"/>
        </w:rPr>
        <w:t>.</w:t>
      </w:r>
    </w:p>
    <w:p w14:paraId="25E5E22C" w14:textId="38B0EB54" w:rsidR="000E1581" w:rsidRPr="000613EC" w:rsidRDefault="000E1581" w:rsidP="000E1581">
      <w:pPr>
        <w:numPr>
          <w:ilvl w:val="0"/>
          <w:numId w:val="12"/>
        </w:numPr>
        <w:jc w:val="both"/>
        <w:rPr>
          <w:rFonts w:ascii="Tahoma" w:hAnsi="Tahoma" w:cs="Tahoma"/>
          <w:sz w:val="22"/>
          <w:szCs w:val="22"/>
        </w:rPr>
      </w:pPr>
      <w:r w:rsidRPr="00C92DC8">
        <w:rPr>
          <w:rFonts w:ascii="Tahoma" w:hAnsi="Tahoma" w:cs="Tahoma"/>
          <w:sz w:val="22"/>
          <w:szCs w:val="22"/>
        </w:rPr>
        <w:t xml:space="preserve">W ofercie *znajdują się/nie znajdują się informacje stanowiące tajemnicę przedsiębiorstwa </w:t>
      </w:r>
      <w:r w:rsidRPr="00C92DC8">
        <w:rPr>
          <w:rFonts w:ascii="Tahoma" w:hAnsi="Tahoma" w:cs="Tahoma"/>
          <w:sz w:val="22"/>
          <w:szCs w:val="22"/>
        </w:rPr>
        <w:br/>
        <w:t>w rozumieniu Ustawy z dnia 16 kwietnia 1993 r. o zwalczaniu nieuczciwej konkurencji</w:t>
      </w:r>
      <w:r w:rsidRPr="00C92DC8">
        <w:rPr>
          <w:rFonts w:ascii="Tahoma" w:hAnsi="Tahoma" w:cs="Tahoma"/>
          <w:sz w:val="22"/>
          <w:szCs w:val="22"/>
          <w:vertAlign w:val="superscript"/>
        </w:rPr>
        <w:t xml:space="preserve"> </w:t>
      </w:r>
      <w:r w:rsidRPr="00C92DC8">
        <w:rPr>
          <w:rFonts w:ascii="Tahoma" w:hAnsi="Tahoma" w:cs="Tahoma"/>
          <w:sz w:val="22"/>
          <w:szCs w:val="22"/>
        </w:rPr>
        <w:t>(</w:t>
      </w:r>
      <w:proofErr w:type="spellStart"/>
      <w:r w:rsidRPr="00C92DC8">
        <w:rPr>
          <w:rFonts w:ascii="Tahoma" w:hAnsi="Tahoma" w:cs="Tahoma"/>
          <w:sz w:val="22"/>
          <w:szCs w:val="22"/>
        </w:rPr>
        <w:t>t.j</w:t>
      </w:r>
      <w:proofErr w:type="spellEnd"/>
      <w:r w:rsidRPr="00C92DC8">
        <w:rPr>
          <w:rFonts w:ascii="Tahoma" w:hAnsi="Tahoma" w:cs="Tahoma"/>
          <w:sz w:val="22"/>
          <w:szCs w:val="22"/>
        </w:rPr>
        <w:t xml:space="preserve">. Dz. U. z 2019 r. poz. 1010 </w:t>
      </w:r>
      <w:r w:rsidRPr="000613EC">
        <w:rPr>
          <w:rFonts w:ascii="Tahoma" w:hAnsi="Tahoma" w:cs="Tahoma"/>
          <w:sz w:val="22"/>
          <w:szCs w:val="22"/>
        </w:rPr>
        <w:t xml:space="preserve">z </w:t>
      </w:r>
      <w:proofErr w:type="spellStart"/>
      <w:r w:rsidRPr="000613EC">
        <w:rPr>
          <w:rFonts w:ascii="Tahoma" w:hAnsi="Tahoma" w:cs="Tahoma"/>
          <w:sz w:val="22"/>
          <w:szCs w:val="22"/>
        </w:rPr>
        <w:t>późn</w:t>
      </w:r>
      <w:proofErr w:type="spellEnd"/>
      <w:r w:rsidRPr="000613EC">
        <w:rPr>
          <w:rFonts w:ascii="Tahoma" w:hAnsi="Tahoma" w:cs="Tahoma"/>
          <w:sz w:val="22"/>
          <w:szCs w:val="22"/>
        </w:rPr>
        <w:t xml:space="preserve">. zm.). Wskazane poniżej informacje zawarte w ofercie stanowią tajemnicę przedsiębiorstwa i w związku z niniejszym nie mogą być one udostępniane, </w:t>
      </w:r>
      <w:r>
        <w:rPr>
          <w:rFonts w:ascii="Tahoma" w:hAnsi="Tahoma" w:cs="Tahoma"/>
          <w:sz w:val="22"/>
          <w:szCs w:val="22"/>
        </w:rPr>
        <w:br/>
      </w:r>
      <w:r w:rsidRPr="000613EC">
        <w:rPr>
          <w:rFonts w:ascii="Tahoma" w:hAnsi="Tahoma" w:cs="Tahoma"/>
          <w:sz w:val="22"/>
          <w:szCs w:val="22"/>
        </w:rPr>
        <w:t>w szczególności innym uczestnikom postępowania:</w:t>
      </w:r>
    </w:p>
    <w:tbl>
      <w:tblPr>
        <w:tblpPr w:leftFromText="141" w:rightFromText="141" w:vertAnchor="text" w:horzAnchor="margin" w:tblpXSpec="center" w:tblpY="76"/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"/>
        <w:gridCol w:w="4690"/>
        <w:gridCol w:w="2056"/>
        <w:gridCol w:w="1614"/>
      </w:tblGrid>
      <w:tr w:rsidR="00F26C39" w:rsidRPr="00AC4646" w14:paraId="1D3F5EFB" w14:textId="77777777" w:rsidTr="00F26C39">
        <w:trPr>
          <w:cantSplit/>
          <w:trHeight w:val="383"/>
        </w:trPr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4FB117B9" w14:textId="77777777" w:rsidR="00F26C39" w:rsidRPr="00AC4646" w:rsidRDefault="00F26C39" w:rsidP="005C25E4">
            <w:pPr>
              <w:pStyle w:val="Tekstpodstawowywcity"/>
              <w:keepNext/>
              <w:rPr>
                <w:rFonts w:ascii="Calibri" w:hAnsi="Calibri" w:cs="Calibri"/>
                <w:b/>
                <w:szCs w:val="24"/>
              </w:rPr>
            </w:pPr>
          </w:p>
          <w:p w14:paraId="57E802CD" w14:textId="77777777" w:rsidR="00F26C39" w:rsidRPr="00AC4646" w:rsidRDefault="00F26C39" w:rsidP="005C25E4">
            <w:pPr>
              <w:pStyle w:val="Tekstpodstawowywcity"/>
              <w:keepNext/>
              <w:rPr>
                <w:rFonts w:ascii="Calibri" w:hAnsi="Calibri" w:cs="Calibri"/>
                <w:b/>
                <w:szCs w:val="24"/>
              </w:rPr>
            </w:pPr>
            <w:r w:rsidRPr="00AC4646">
              <w:rPr>
                <w:rFonts w:ascii="Calibri" w:hAnsi="Calibri" w:cs="Calibri"/>
                <w:b/>
                <w:szCs w:val="24"/>
              </w:rPr>
              <w:t>lp.</w:t>
            </w:r>
          </w:p>
        </w:tc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7AC05034" w14:textId="77777777" w:rsidR="00F26C39" w:rsidRPr="00AC4646" w:rsidRDefault="00F26C39" w:rsidP="005C25E4">
            <w:pPr>
              <w:pStyle w:val="Tekstpodstawowywcity"/>
              <w:keepNext/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3ED1E403" w14:textId="77777777" w:rsidR="00F26C39" w:rsidRPr="00AC4646" w:rsidRDefault="00F26C39" w:rsidP="005C25E4">
            <w:pPr>
              <w:pStyle w:val="Tekstpodstawowywcity"/>
              <w:keepNext/>
              <w:jc w:val="center"/>
              <w:rPr>
                <w:rFonts w:ascii="Calibri" w:hAnsi="Calibri" w:cs="Calibri"/>
                <w:b/>
                <w:szCs w:val="24"/>
              </w:rPr>
            </w:pPr>
            <w:r w:rsidRPr="00AC4646">
              <w:rPr>
                <w:rFonts w:ascii="Calibri" w:hAnsi="Calibri" w:cs="Calibri"/>
                <w:b/>
                <w:szCs w:val="24"/>
              </w:rPr>
              <w:t>Oznaczenie rodzaju (nazwy) informacji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15250A27" w14:textId="77777777" w:rsidR="00F26C39" w:rsidRPr="00AC4646" w:rsidRDefault="00F26C39" w:rsidP="005C25E4">
            <w:pPr>
              <w:pStyle w:val="Tekstpodstawowywcity"/>
              <w:keepNext/>
              <w:jc w:val="center"/>
              <w:rPr>
                <w:rFonts w:ascii="Calibri" w:hAnsi="Calibri" w:cs="Calibri"/>
                <w:b/>
                <w:szCs w:val="24"/>
              </w:rPr>
            </w:pPr>
            <w:r w:rsidRPr="00AC4646">
              <w:rPr>
                <w:rFonts w:ascii="Calibri" w:hAnsi="Calibri" w:cs="Calibri"/>
                <w:b/>
                <w:szCs w:val="24"/>
              </w:rPr>
              <w:t xml:space="preserve">Strony w ofercie </w:t>
            </w:r>
          </w:p>
          <w:p w14:paraId="49034373" w14:textId="77777777" w:rsidR="00F26C39" w:rsidRPr="00AC4646" w:rsidRDefault="00F26C39" w:rsidP="005C25E4">
            <w:pPr>
              <w:pStyle w:val="Tekstpodstawowywcity"/>
              <w:keepNext/>
              <w:jc w:val="center"/>
              <w:rPr>
                <w:rFonts w:ascii="Calibri" w:hAnsi="Calibri" w:cs="Calibri"/>
                <w:b/>
                <w:szCs w:val="24"/>
              </w:rPr>
            </w:pPr>
            <w:r w:rsidRPr="00AC4646">
              <w:rPr>
                <w:rFonts w:ascii="Calibri" w:hAnsi="Calibri" w:cs="Calibri"/>
                <w:b/>
                <w:szCs w:val="24"/>
              </w:rPr>
              <w:t xml:space="preserve">(wyrażone cyfrą) </w:t>
            </w:r>
          </w:p>
        </w:tc>
      </w:tr>
      <w:tr w:rsidR="00F26C39" w:rsidRPr="00AC4646" w14:paraId="7D87FA4D" w14:textId="77777777" w:rsidTr="00F26C39">
        <w:trPr>
          <w:cantSplit/>
          <w:trHeight w:val="345"/>
        </w:trPr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32B929C" w14:textId="77777777" w:rsidR="00F26C39" w:rsidRPr="00AC4646" w:rsidRDefault="00F26C39" w:rsidP="005C25E4">
            <w:pPr>
              <w:pStyle w:val="Tekstpodstawowywcity"/>
              <w:keepNext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4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59A432D4" w14:textId="77777777" w:rsidR="00F26C39" w:rsidRPr="00AC4646" w:rsidRDefault="00F26C39" w:rsidP="005C25E4">
            <w:pPr>
              <w:pStyle w:val="Tekstpodstawowywcity"/>
              <w:keepNext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0B3EC5C9" w14:textId="77777777" w:rsidR="00F26C39" w:rsidRPr="00AC4646" w:rsidRDefault="00F26C39" w:rsidP="005C25E4">
            <w:pPr>
              <w:pStyle w:val="Tekstpodstawowywcity"/>
              <w:keepNext/>
              <w:jc w:val="center"/>
              <w:rPr>
                <w:rFonts w:ascii="Calibri" w:hAnsi="Calibri" w:cs="Calibri"/>
                <w:b/>
                <w:szCs w:val="24"/>
              </w:rPr>
            </w:pPr>
            <w:r w:rsidRPr="00AC4646">
              <w:rPr>
                <w:rFonts w:ascii="Calibri" w:hAnsi="Calibri" w:cs="Calibri"/>
                <w:b/>
                <w:szCs w:val="24"/>
              </w:rPr>
              <w:t>od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02367089" w14:textId="77777777" w:rsidR="00F26C39" w:rsidRPr="00AC4646" w:rsidRDefault="00F26C39" w:rsidP="005C25E4">
            <w:pPr>
              <w:pStyle w:val="Tekstpodstawowywcity"/>
              <w:keepNext/>
              <w:jc w:val="center"/>
              <w:rPr>
                <w:rFonts w:ascii="Calibri" w:hAnsi="Calibri" w:cs="Calibri"/>
                <w:b/>
                <w:szCs w:val="24"/>
              </w:rPr>
            </w:pPr>
            <w:r w:rsidRPr="00AC4646">
              <w:rPr>
                <w:rFonts w:ascii="Calibri" w:hAnsi="Calibri" w:cs="Calibri"/>
                <w:b/>
                <w:szCs w:val="24"/>
              </w:rPr>
              <w:t>do</w:t>
            </w:r>
          </w:p>
        </w:tc>
      </w:tr>
      <w:tr w:rsidR="00F26C39" w:rsidRPr="00AC4646" w14:paraId="1593B8DA" w14:textId="77777777" w:rsidTr="00F26C39">
        <w:trPr>
          <w:cantSplit/>
          <w:trHeight w:val="590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6791" w14:textId="77777777" w:rsidR="00F26C39" w:rsidRPr="00AC4646" w:rsidRDefault="00F26C39" w:rsidP="005C25E4">
            <w:pPr>
              <w:pStyle w:val="Tekstpodstawowywcity"/>
              <w:keepNext/>
              <w:ind w:left="720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FF5E" w14:textId="77777777" w:rsidR="00F26C39" w:rsidRPr="00AC4646" w:rsidRDefault="00F26C39" w:rsidP="005C25E4">
            <w:pPr>
              <w:pStyle w:val="Tekstpodstawowywcity"/>
              <w:keepNext/>
              <w:rPr>
                <w:rFonts w:ascii="Calibri" w:hAnsi="Calibri" w:cs="Calibri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7CE2" w14:textId="77777777" w:rsidR="00F26C39" w:rsidRPr="00AC4646" w:rsidRDefault="00F26C39" w:rsidP="005C25E4">
            <w:pPr>
              <w:pStyle w:val="Tekstpodstawowywcity"/>
              <w:keepNext/>
              <w:rPr>
                <w:rFonts w:ascii="Calibri" w:hAnsi="Calibri" w:cs="Calibri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CBBC" w14:textId="77777777" w:rsidR="00F26C39" w:rsidRPr="00AC4646" w:rsidRDefault="00F26C39" w:rsidP="005C25E4">
            <w:pPr>
              <w:pStyle w:val="Tekstpodstawowywcity"/>
              <w:keepNext/>
              <w:rPr>
                <w:rFonts w:ascii="Calibri" w:hAnsi="Calibri" w:cs="Calibri"/>
                <w:szCs w:val="24"/>
              </w:rPr>
            </w:pPr>
          </w:p>
        </w:tc>
      </w:tr>
      <w:tr w:rsidR="00F26C39" w:rsidRPr="00AC4646" w14:paraId="5B364DC0" w14:textId="77777777" w:rsidTr="00F26C39">
        <w:trPr>
          <w:cantSplit/>
          <w:trHeight w:val="597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3698" w14:textId="77777777" w:rsidR="00F26C39" w:rsidRPr="00AC4646" w:rsidRDefault="00F26C39" w:rsidP="005C25E4">
            <w:pPr>
              <w:pStyle w:val="Tekstpodstawowywcity"/>
              <w:keepNext/>
              <w:ind w:left="720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5648" w14:textId="77777777" w:rsidR="00F26C39" w:rsidRPr="00AC4646" w:rsidRDefault="00F26C39" w:rsidP="005C25E4">
            <w:pPr>
              <w:pStyle w:val="Tekstpodstawowywcity"/>
              <w:keepNext/>
              <w:rPr>
                <w:rFonts w:ascii="Calibri" w:hAnsi="Calibri" w:cs="Calibri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0C08" w14:textId="77777777" w:rsidR="00F26C39" w:rsidRPr="00AC4646" w:rsidRDefault="00F26C39" w:rsidP="005C25E4">
            <w:pPr>
              <w:pStyle w:val="Tekstpodstawowywcity"/>
              <w:keepNext/>
              <w:rPr>
                <w:rFonts w:ascii="Calibri" w:hAnsi="Calibri" w:cs="Calibri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5CC1" w14:textId="77777777" w:rsidR="00F26C39" w:rsidRPr="00AC4646" w:rsidRDefault="00F26C39" w:rsidP="005C25E4">
            <w:pPr>
              <w:pStyle w:val="Tekstpodstawowywcity"/>
              <w:keepNext/>
              <w:rPr>
                <w:rFonts w:ascii="Calibri" w:hAnsi="Calibri" w:cs="Calibri"/>
                <w:szCs w:val="24"/>
              </w:rPr>
            </w:pPr>
          </w:p>
        </w:tc>
      </w:tr>
    </w:tbl>
    <w:p w14:paraId="4D519F7B" w14:textId="77777777" w:rsidR="00F26C39" w:rsidRDefault="00F26C39" w:rsidP="00F26C39">
      <w:pPr>
        <w:jc w:val="both"/>
        <w:rPr>
          <w:rFonts w:ascii="Calibri" w:hAnsi="Calibri" w:cs="Calibri"/>
          <w:sz w:val="28"/>
        </w:rPr>
      </w:pPr>
    </w:p>
    <w:p w14:paraId="3583E460" w14:textId="6E89FFD0" w:rsidR="00F26C39" w:rsidRDefault="00F26C39" w:rsidP="00F26C39">
      <w:pPr>
        <w:jc w:val="both"/>
        <w:rPr>
          <w:rFonts w:ascii="Calibri" w:hAnsi="Calibri" w:cs="Calibri"/>
          <w:szCs w:val="22"/>
        </w:rPr>
      </w:pPr>
      <w:r w:rsidRPr="000227B6">
        <w:rPr>
          <w:rFonts w:ascii="Calibri" w:hAnsi="Calibri" w:cs="Calibri"/>
          <w:sz w:val="22"/>
          <w:szCs w:val="22"/>
        </w:rPr>
        <w:t>UZASADNIENIE:</w:t>
      </w:r>
      <w:r w:rsidRPr="00FB78A8">
        <w:rPr>
          <w:rFonts w:ascii="Calibri" w:hAnsi="Calibri" w:cs="Calibri"/>
          <w:szCs w:val="22"/>
        </w:rPr>
        <w:t>………………………………………………………………………………………………………………………</w:t>
      </w:r>
      <w:r>
        <w:rPr>
          <w:rFonts w:ascii="Calibri" w:hAnsi="Calibri" w:cs="Calibri"/>
          <w:szCs w:val="22"/>
        </w:rPr>
        <w:t>………….</w:t>
      </w:r>
      <w:r w:rsidRPr="00FB78A8">
        <w:rPr>
          <w:rFonts w:ascii="Calibri" w:hAnsi="Calibri" w:cs="Calibri"/>
          <w:szCs w:val="22"/>
        </w:rPr>
        <w:t xml:space="preserve"> ………………………………………………………………………………………………………………………………………………………… </w:t>
      </w:r>
    </w:p>
    <w:p w14:paraId="70572830" w14:textId="77777777" w:rsidR="00F26C39" w:rsidRDefault="00F26C39" w:rsidP="00F26C39">
      <w:pPr>
        <w:jc w:val="both"/>
        <w:rPr>
          <w:rFonts w:ascii="Calibri" w:hAnsi="Calibri" w:cs="Calibri"/>
          <w:szCs w:val="22"/>
        </w:rPr>
      </w:pPr>
    </w:p>
    <w:p w14:paraId="5AADAD5A" w14:textId="22013245" w:rsidR="00F26C39" w:rsidRPr="00AC4646" w:rsidRDefault="00F26C39" w:rsidP="00F26C39">
      <w:pPr>
        <w:jc w:val="both"/>
        <w:rPr>
          <w:rFonts w:ascii="Calibri" w:hAnsi="Calibri" w:cs="Calibri"/>
          <w:szCs w:val="22"/>
        </w:rPr>
      </w:pPr>
      <w:r w:rsidRPr="00AC4646">
        <w:rPr>
          <w:rFonts w:ascii="Calibri" w:hAnsi="Calibri" w:cs="Calibri"/>
          <w:szCs w:val="22"/>
        </w:rPr>
        <w:t>…………………….……………………..</w:t>
      </w:r>
      <w:r w:rsidRPr="00AC4646">
        <w:rPr>
          <w:rFonts w:ascii="Calibri" w:hAnsi="Calibri" w:cs="Calibri"/>
          <w:szCs w:val="22"/>
        </w:rPr>
        <w:tab/>
      </w:r>
      <w:r w:rsidRPr="00AC4646">
        <w:rPr>
          <w:rFonts w:ascii="Calibri" w:hAnsi="Calibri" w:cs="Calibri"/>
          <w:szCs w:val="22"/>
        </w:rPr>
        <w:tab/>
      </w:r>
      <w:r w:rsidRPr="00AC4646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 xml:space="preserve">      </w:t>
      </w:r>
      <w:r w:rsidRPr="00AC4646">
        <w:rPr>
          <w:rFonts w:ascii="Calibri" w:hAnsi="Calibri" w:cs="Calibri"/>
          <w:szCs w:val="22"/>
        </w:rPr>
        <w:t>………………………………………………………………</w:t>
      </w:r>
    </w:p>
    <w:p w14:paraId="24302A37" w14:textId="3F27BE22" w:rsidR="004607FD" w:rsidRDefault="00F26C39" w:rsidP="00724939">
      <w:pPr>
        <w:pStyle w:val="Standard"/>
        <w:ind w:left="4248" w:hanging="4248"/>
        <w:jc w:val="center"/>
        <w:rPr>
          <w:rFonts w:ascii="Tahoma" w:hAnsi="Tahoma" w:cs="Tahoma"/>
          <w:b/>
          <w:bCs/>
          <w:sz w:val="22"/>
          <w:szCs w:val="22"/>
        </w:rPr>
      </w:pPr>
      <w:r w:rsidRPr="00FB78A8">
        <w:rPr>
          <w:rFonts w:ascii="Calibri" w:hAnsi="Calibri" w:cs="Calibri"/>
          <w:color w:val="808080"/>
          <w:sz w:val="18"/>
          <w:szCs w:val="22"/>
        </w:rPr>
        <w:t>Miejscowość, data</w:t>
      </w:r>
      <w:r w:rsidRPr="00AC4646">
        <w:rPr>
          <w:rFonts w:ascii="Calibri" w:hAnsi="Calibri" w:cs="Calibri"/>
          <w:szCs w:val="22"/>
        </w:rPr>
        <w:tab/>
      </w:r>
      <w:r w:rsidRPr="00AC4646">
        <w:rPr>
          <w:rFonts w:ascii="Calibri" w:hAnsi="Calibri" w:cs="Calibri"/>
          <w:szCs w:val="22"/>
        </w:rPr>
        <w:tab/>
      </w:r>
      <w:r w:rsidRPr="00FB78A8">
        <w:rPr>
          <w:rFonts w:ascii="Calibri" w:hAnsi="Calibri" w:cs="Calibri"/>
          <w:color w:val="808080"/>
          <w:sz w:val="18"/>
          <w:szCs w:val="22"/>
        </w:rPr>
        <w:t>Pieczęć i podpis osoby u</w:t>
      </w:r>
      <w:r>
        <w:rPr>
          <w:rFonts w:ascii="Calibri" w:hAnsi="Calibri" w:cs="Calibri"/>
          <w:color w:val="808080"/>
          <w:sz w:val="18"/>
          <w:szCs w:val="22"/>
        </w:rPr>
        <w:t xml:space="preserve">poważnionej </w:t>
      </w:r>
      <w:r w:rsidRPr="00FB78A8">
        <w:rPr>
          <w:rFonts w:ascii="Calibri" w:hAnsi="Calibri" w:cs="Calibri"/>
          <w:color w:val="808080"/>
          <w:sz w:val="18"/>
          <w:szCs w:val="22"/>
        </w:rPr>
        <w:t>do reprezentowania Wykonawcy</w:t>
      </w:r>
    </w:p>
    <w:sectPr w:rsidR="004607FD" w:rsidSect="00ED556E">
      <w:pgSz w:w="11906" w:h="16838"/>
      <w:pgMar w:top="709" w:right="1080" w:bottom="1985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1"/>
    <w:multiLevelType w:val="singleLevel"/>
    <w:tmpl w:val="9740FB20"/>
    <w:name w:val="WW8Num17"/>
    <w:lvl w:ilvl="0">
      <w:start w:val="1"/>
      <w:numFmt w:val="decimal"/>
      <w:lvlText w:val="%1)"/>
      <w:lvlJc w:val="left"/>
      <w:pPr>
        <w:tabs>
          <w:tab w:val="num" w:pos="426"/>
        </w:tabs>
        <w:ind w:left="426"/>
      </w:pPr>
      <w:rPr>
        <w:b w:val="0"/>
        <w:bCs w:val="0"/>
        <w:i w:val="0"/>
        <w:iCs w:val="0"/>
      </w:rPr>
    </w:lvl>
  </w:abstractNum>
  <w:abstractNum w:abstractNumId="1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1312B2"/>
    <w:multiLevelType w:val="hybridMultilevel"/>
    <w:tmpl w:val="E6DAC8C8"/>
    <w:lvl w:ilvl="0" w:tplc="37A2C296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B915BC"/>
    <w:multiLevelType w:val="hybridMultilevel"/>
    <w:tmpl w:val="1C847A72"/>
    <w:lvl w:ilvl="0" w:tplc="12FE1ADE">
      <w:numFmt w:val="bullet"/>
      <w:lvlText w:val=""/>
      <w:lvlJc w:val="left"/>
      <w:pPr>
        <w:ind w:left="435" w:hanging="360"/>
      </w:pPr>
      <w:rPr>
        <w:rFonts w:ascii="Symbol" w:eastAsia="SimSu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0C890A90"/>
    <w:multiLevelType w:val="hybridMultilevel"/>
    <w:tmpl w:val="B5C860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B84734"/>
    <w:multiLevelType w:val="hybridMultilevel"/>
    <w:tmpl w:val="97867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D61FE2"/>
    <w:multiLevelType w:val="hybridMultilevel"/>
    <w:tmpl w:val="D30896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4B7C0A"/>
    <w:multiLevelType w:val="hybridMultilevel"/>
    <w:tmpl w:val="DEA896BE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DBF0B29"/>
    <w:multiLevelType w:val="hybridMultilevel"/>
    <w:tmpl w:val="BF70C190"/>
    <w:lvl w:ilvl="0" w:tplc="38D00A9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4D43BA"/>
    <w:multiLevelType w:val="hybridMultilevel"/>
    <w:tmpl w:val="C99CF334"/>
    <w:lvl w:ilvl="0" w:tplc="9C3EA7A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EF0E2F"/>
    <w:multiLevelType w:val="hybridMultilevel"/>
    <w:tmpl w:val="61567738"/>
    <w:lvl w:ilvl="0" w:tplc="43B03B42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2E71B2"/>
    <w:multiLevelType w:val="hybridMultilevel"/>
    <w:tmpl w:val="F2BE0BB2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67A864A5"/>
    <w:multiLevelType w:val="hybridMultilevel"/>
    <w:tmpl w:val="3DD0D1F4"/>
    <w:lvl w:ilvl="0" w:tplc="1580589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Calibri" w:hAnsi="Calibri" w:cs="Calibri" w:hint="default"/>
        <w:b/>
        <w:i w:val="0"/>
        <w:sz w:val="22"/>
      </w:rPr>
    </w:lvl>
    <w:lvl w:ilvl="1" w:tplc="04150019">
      <w:start w:val="1"/>
      <w:numFmt w:val="decimal"/>
      <w:lvlText w:val="%2)"/>
      <w:lvlJc w:val="left"/>
      <w:pPr>
        <w:tabs>
          <w:tab w:val="num" w:pos="-1260"/>
        </w:tabs>
        <w:ind w:left="-1620"/>
      </w:pPr>
      <w:rPr>
        <w:rFonts w:ascii="Times New Roman" w:hAnsi="Times New Roman" w:cs="Times New Roman" w:hint="default"/>
        <w:i/>
      </w:rPr>
    </w:lvl>
    <w:lvl w:ilvl="2" w:tplc="0415001B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75923F88"/>
    <w:multiLevelType w:val="hybridMultilevel"/>
    <w:tmpl w:val="204EA2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E4A2DE6"/>
    <w:multiLevelType w:val="multilevel"/>
    <w:tmpl w:val="61567738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8"/>
  </w:num>
  <w:num w:numId="5">
    <w:abstractNumId w:val="12"/>
  </w:num>
  <w:num w:numId="6">
    <w:abstractNumId w:val="3"/>
  </w:num>
  <w:num w:numId="7">
    <w:abstractNumId w:val="11"/>
  </w:num>
  <w:num w:numId="8">
    <w:abstractNumId w:val="15"/>
  </w:num>
  <w:num w:numId="9">
    <w:abstractNumId w:val="5"/>
  </w:num>
  <w:num w:numId="10">
    <w:abstractNumId w:val="7"/>
  </w:num>
  <w:num w:numId="11">
    <w:abstractNumId w:val="14"/>
  </w:num>
  <w:num w:numId="12">
    <w:abstractNumId w:val="9"/>
  </w:num>
  <w:num w:numId="13">
    <w:abstractNumId w:val="13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doNotValidateAgainstSchema/>
  <w:doNotDemarcateInvalidXml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563"/>
    <w:rsid w:val="00015A2A"/>
    <w:rsid w:val="00016209"/>
    <w:rsid w:val="00031994"/>
    <w:rsid w:val="00036BB7"/>
    <w:rsid w:val="00044EFB"/>
    <w:rsid w:val="00046441"/>
    <w:rsid w:val="00067E44"/>
    <w:rsid w:val="000C4084"/>
    <w:rsid w:val="000E1581"/>
    <w:rsid w:val="000F467F"/>
    <w:rsid w:val="00100564"/>
    <w:rsid w:val="0011180C"/>
    <w:rsid w:val="00134819"/>
    <w:rsid w:val="00146A24"/>
    <w:rsid w:val="00154F84"/>
    <w:rsid w:val="0017006E"/>
    <w:rsid w:val="00171E2F"/>
    <w:rsid w:val="00181F04"/>
    <w:rsid w:val="00183F72"/>
    <w:rsid w:val="001956F7"/>
    <w:rsid w:val="001B304A"/>
    <w:rsid w:val="001D3D38"/>
    <w:rsid w:val="001D5653"/>
    <w:rsid w:val="001D731B"/>
    <w:rsid w:val="002000F4"/>
    <w:rsid w:val="0020562F"/>
    <w:rsid w:val="00206955"/>
    <w:rsid w:val="00216E7D"/>
    <w:rsid w:val="00257CBA"/>
    <w:rsid w:val="00273044"/>
    <w:rsid w:val="002D4EE1"/>
    <w:rsid w:val="00316A3B"/>
    <w:rsid w:val="0033589D"/>
    <w:rsid w:val="00337E70"/>
    <w:rsid w:val="0037388E"/>
    <w:rsid w:val="003872F7"/>
    <w:rsid w:val="00393E04"/>
    <w:rsid w:val="003C16D8"/>
    <w:rsid w:val="003C579B"/>
    <w:rsid w:val="003E0D49"/>
    <w:rsid w:val="003F2C0D"/>
    <w:rsid w:val="00417D10"/>
    <w:rsid w:val="00446EF9"/>
    <w:rsid w:val="00447CAF"/>
    <w:rsid w:val="004607FD"/>
    <w:rsid w:val="00465548"/>
    <w:rsid w:val="00472562"/>
    <w:rsid w:val="004A5055"/>
    <w:rsid w:val="004F018C"/>
    <w:rsid w:val="00502C32"/>
    <w:rsid w:val="00507831"/>
    <w:rsid w:val="00517054"/>
    <w:rsid w:val="00517343"/>
    <w:rsid w:val="00521DB0"/>
    <w:rsid w:val="00550B53"/>
    <w:rsid w:val="00581FCF"/>
    <w:rsid w:val="00586456"/>
    <w:rsid w:val="005B2711"/>
    <w:rsid w:val="005B2E82"/>
    <w:rsid w:val="005C3129"/>
    <w:rsid w:val="005D5063"/>
    <w:rsid w:val="005E301E"/>
    <w:rsid w:val="005F6119"/>
    <w:rsid w:val="005F713A"/>
    <w:rsid w:val="00635E68"/>
    <w:rsid w:val="00642845"/>
    <w:rsid w:val="00655318"/>
    <w:rsid w:val="00656499"/>
    <w:rsid w:val="00664BAF"/>
    <w:rsid w:val="00667BA5"/>
    <w:rsid w:val="006807BB"/>
    <w:rsid w:val="00686CBD"/>
    <w:rsid w:val="00693E7C"/>
    <w:rsid w:val="006A3CF8"/>
    <w:rsid w:val="006B5DB3"/>
    <w:rsid w:val="00701A0E"/>
    <w:rsid w:val="0071681D"/>
    <w:rsid w:val="00724886"/>
    <w:rsid w:val="00724939"/>
    <w:rsid w:val="007303E5"/>
    <w:rsid w:val="00731FC1"/>
    <w:rsid w:val="00732A4A"/>
    <w:rsid w:val="00733368"/>
    <w:rsid w:val="00747481"/>
    <w:rsid w:val="0076020A"/>
    <w:rsid w:val="007677BB"/>
    <w:rsid w:val="007908FD"/>
    <w:rsid w:val="00791B48"/>
    <w:rsid w:val="007C4224"/>
    <w:rsid w:val="007E3809"/>
    <w:rsid w:val="008242F7"/>
    <w:rsid w:val="00825BBD"/>
    <w:rsid w:val="00830C51"/>
    <w:rsid w:val="0084051B"/>
    <w:rsid w:val="00855A98"/>
    <w:rsid w:val="00884BB2"/>
    <w:rsid w:val="008867A8"/>
    <w:rsid w:val="008935D7"/>
    <w:rsid w:val="008C11B5"/>
    <w:rsid w:val="008C68FB"/>
    <w:rsid w:val="008D04AF"/>
    <w:rsid w:val="00906C0E"/>
    <w:rsid w:val="00921D50"/>
    <w:rsid w:val="00924F23"/>
    <w:rsid w:val="00927BE7"/>
    <w:rsid w:val="00966B01"/>
    <w:rsid w:val="00972884"/>
    <w:rsid w:val="00974B52"/>
    <w:rsid w:val="009866A4"/>
    <w:rsid w:val="009E1410"/>
    <w:rsid w:val="009F003F"/>
    <w:rsid w:val="009F2481"/>
    <w:rsid w:val="00A176F6"/>
    <w:rsid w:val="00A32A9A"/>
    <w:rsid w:val="00A45368"/>
    <w:rsid w:val="00A515A3"/>
    <w:rsid w:val="00A54563"/>
    <w:rsid w:val="00A605C0"/>
    <w:rsid w:val="00A83D73"/>
    <w:rsid w:val="00A92567"/>
    <w:rsid w:val="00A926F2"/>
    <w:rsid w:val="00AB422A"/>
    <w:rsid w:val="00AC6712"/>
    <w:rsid w:val="00AE2BA3"/>
    <w:rsid w:val="00AF11FB"/>
    <w:rsid w:val="00B22476"/>
    <w:rsid w:val="00B4281C"/>
    <w:rsid w:val="00B46224"/>
    <w:rsid w:val="00B57955"/>
    <w:rsid w:val="00B703A4"/>
    <w:rsid w:val="00B733BD"/>
    <w:rsid w:val="00B7505B"/>
    <w:rsid w:val="00B92AE9"/>
    <w:rsid w:val="00BB019B"/>
    <w:rsid w:val="00BC210D"/>
    <w:rsid w:val="00BE756B"/>
    <w:rsid w:val="00C00BC4"/>
    <w:rsid w:val="00C07E2B"/>
    <w:rsid w:val="00C27DE4"/>
    <w:rsid w:val="00C5569C"/>
    <w:rsid w:val="00C61D88"/>
    <w:rsid w:val="00C658E2"/>
    <w:rsid w:val="00C747EC"/>
    <w:rsid w:val="00C75971"/>
    <w:rsid w:val="00C92DC8"/>
    <w:rsid w:val="00CF0522"/>
    <w:rsid w:val="00CF514C"/>
    <w:rsid w:val="00D053B8"/>
    <w:rsid w:val="00D25C33"/>
    <w:rsid w:val="00D35AD1"/>
    <w:rsid w:val="00D54C81"/>
    <w:rsid w:val="00D62508"/>
    <w:rsid w:val="00D6484B"/>
    <w:rsid w:val="00D76E94"/>
    <w:rsid w:val="00D93A92"/>
    <w:rsid w:val="00D96439"/>
    <w:rsid w:val="00D97B0A"/>
    <w:rsid w:val="00DA2A8C"/>
    <w:rsid w:val="00DC7D2E"/>
    <w:rsid w:val="00DE1FFC"/>
    <w:rsid w:val="00E11CBD"/>
    <w:rsid w:val="00E23BA4"/>
    <w:rsid w:val="00E50AA7"/>
    <w:rsid w:val="00E703D4"/>
    <w:rsid w:val="00E81F33"/>
    <w:rsid w:val="00E916F0"/>
    <w:rsid w:val="00E924B6"/>
    <w:rsid w:val="00EA07DD"/>
    <w:rsid w:val="00EA1750"/>
    <w:rsid w:val="00ED556E"/>
    <w:rsid w:val="00F03344"/>
    <w:rsid w:val="00F03C86"/>
    <w:rsid w:val="00F17C60"/>
    <w:rsid w:val="00F26C39"/>
    <w:rsid w:val="00F43722"/>
    <w:rsid w:val="00F47240"/>
    <w:rsid w:val="00F71F38"/>
    <w:rsid w:val="00F80FFA"/>
    <w:rsid w:val="00F94E7A"/>
    <w:rsid w:val="00FB3982"/>
    <w:rsid w:val="00FF1D9C"/>
    <w:rsid w:val="00FF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B53075"/>
  <w15:docId w15:val="{1CB67296-0D21-4F73-9846-464EE61F1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456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23B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54563"/>
    <w:pPr>
      <w:keepNext/>
      <w:tabs>
        <w:tab w:val="center" w:pos="4896"/>
        <w:tab w:val="right" w:pos="9432"/>
      </w:tabs>
      <w:jc w:val="center"/>
      <w:textAlignment w:val="top"/>
      <w:outlineLvl w:val="4"/>
    </w:pPr>
    <w:rPr>
      <w:rFonts w:ascii="Arial" w:hAnsi="Arial" w:cs="Arial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46441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046441"/>
    <w:rPr>
      <w:rFonts w:ascii="Calibri" w:hAnsi="Calibri" w:cs="Calibri"/>
      <w:b/>
      <w:bCs/>
      <w:i/>
      <w:iCs/>
      <w:sz w:val="26"/>
      <w:szCs w:val="26"/>
    </w:rPr>
  </w:style>
  <w:style w:type="paragraph" w:customStyle="1" w:styleId="Textbody">
    <w:name w:val="Text body"/>
    <w:basedOn w:val="Normalny"/>
    <w:uiPriority w:val="99"/>
    <w:rsid w:val="00A54563"/>
    <w:pPr>
      <w:widowControl w:val="0"/>
      <w:autoSpaceDE w:val="0"/>
      <w:autoSpaceDN w:val="0"/>
      <w:jc w:val="both"/>
    </w:pPr>
    <w:rPr>
      <w:rFonts w:ascii="Arial" w:hAnsi="Arial" w:cs="Arial"/>
      <w:sz w:val="22"/>
      <w:szCs w:val="22"/>
    </w:rPr>
  </w:style>
  <w:style w:type="paragraph" w:customStyle="1" w:styleId="WW-Tekstpodstawowy2">
    <w:name w:val="WW-Tekst podstawowy 2"/>
    <w:basedOn w:val="Normalny"/>
    <w:uiPriority w:val="99"/>
    <w:rsid w:val="00A54563"/>
    <w:pPr>
      <w:suppressAutoHyphens/>
      <w:jc w:val="both"/>
    </w:pPr>
    <w:rPr>
      <w:rFonts w:ascii="Arial" w:hAnsi="Arial" w:cs="Arial"/>
      <w:lang w:eastAsia="ar-SA"/>
    </w:rPr>
  </w:style>
  <w:style w:type="paragraph" w:styleId="NormalnyWeb">
    <w:name w:val="Normal (Web)"/>
    <w:basedOn w:val="Normalny"/>
    <w:uiPriority w:val="99"/>
    <w:rsid w:val="00A54563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9F248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AC671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AC6712"/>
    <w:rPr>
      <w:color w:val="800080"/>
      <w:u w:val="single"/>
    </w:rPr>
  </w:style>
  <w:style w:type="paragraph" w:customStyle="1" w:styleId="xl63">
    <w:name w:val="xl63"/>
    <w:basedOn w:val="Normalny"/>
    <w:uiPriority w:val="99"/>
    <w:rsid w:val="00AC6712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Normalny"/>
    <w:uiPriority w:val="99"/>
    <w:rsid w:val="00AC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AC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AC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ny"/>
    <w:uiPriority w:val="99"/>
    <w:rsid w:val="00AC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ny"/>
    <w:uiPriority w:val="99"/>
    <w:rsid w:val="00AC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character" w:styleId="Odwoaniedokomentarza">
    <w:name w:val="annotation reference"/>
    <w:semiHidden/>
    <w:rsid w:val="00B2247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22476"/>
    <w:rPr>
      <w:rFonts w:eastAsia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22476"/>
    <w:rPr>
      <w:rFonts w:eastAsia="Times New Roman"/>
      <w:sz w:val="20"/>
      <w:szCs w:val="20"/>
    </w:rPr>
  </w:style>
  <w:style w:type="paragraph" w:styleId="Akapitzlist">
    <w:name w:val="List Paragraph"/>
    <w:aliases w:val="Numerowanie,Akapit z listą BS"/>
    <w:basedOn w:val="Normalny"/>
    <w:link w:val="AkapitzlistZnak"/>
    <w:qFormat/>
    <w:rsid w:val="00A926F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7E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7E44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F26C39"/>
    <w:pPr>
      <w:jc w:val="both"/>
    </w:pPr>
    <w:rPr>
      <w:rFonts w:ascii="Arial" w:eastAsia="Times New Roman" w:hAnsi="Arial" w:cs="Arial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26C39"/>
    <w:rPr>
      <w:rFonts w:ascii="Arial" w:eastAsia="Times New Roman" w:hAnsi="Arial" w:cs="Arial"/>
      <w:sz w:val="24"/>
      <w:szCs w:val="20"/>
    </w:rPr>
  </w:style>
  <w:style w:type="paragraph" w:customStyle="1" w:styleId="Standard">
    <w:name w:val="Standard"/>
    <w:rsid w:val="00F26C39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AkapitzlistZnak">
    <w:name w:val="Akapit z listą Znak"/>
    <w:aliases w:val="Numerowanie Znak,Akapit z listą BS Znak"/>
    <w:link w:val="Akapitzlist"/>
    <w:qFormat/>
    <w:rsid w:val="00F26C39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D25C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25C33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2508"/>
    <w:rPr>
      <w:rFonts w:eastAsia="SimSu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2508"/>
    <w:rPr>
      <w:rFonts w:eastAsia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3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4C97D-91A5-485F-80BF-0DC2FAB28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1324</Words>
  <Characters>10484</Characters>
  <Application>Microsoft Office Word</Application>
  <DocSecurity>0</DocSecurity>
  <Lines>87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Zaproszenia do składania ofert</vt:lpstr>
    </vt:vector>
  </TitlesOfParts>
  <Company>Hewlett-Packard Company</Company>
  <LinksUpToDate>false</LinksUpToDate>
  <CharactersWithSpaces>11785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Zaproszenia do składania ofert</dc:title>
  <dc:subject/>
  <dc:creator>MKajurek</dc:creator>
  <cp:keywords/>
  <dc:description/>
  <cp:lastModifiedBy>Elwira Jakubowska</cp:lastModifiedBy>
  <cp:revision>16</cp:revision>
  <cp:lastPrinted>2017-06-29T06:11:00Z</cp:lastPrinted>
  <dcterms:created xsi:type="dcterms:W3CDTF">2020-01-22T09:54:00Z</dcterms:created>
  <dcterms:modified xsi:type="dcterms:W3CDTF">2020-05-11T07:00:00Z</dcterms:modified>
</cp:coreProperties>
</file>