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05" w:rsidRPr="007A4D22" w:rsidRDefault="00D20605" w:rsidP="0098048E">
      <w:pPr>
        <w:rPr>
          <w:rFonts w:ascii="Tahoma" w:hAnsi="Tahoma" w:cs="Tahoma"/>
          <w:sz w:val="20"/>
          <w:szCs w:val="20"/>
          <w:lang w:eastAsia="en-US"/>
        </w:rPr>
      </w:pPr>
    </w:p>
    <w:p w:rsidR="00D20605" w:rsidRPr="007A4D22" w:rsidRDefault="00D20605" w:rsidP="00257D8F">
      <w:pPr>
        <w:pStyle w:val="Standard"/>
        <w:tabs>
          <w:tab w:val="left" w:pos="2612"/>
        </w:tabs>
        <w:jc w:val="center"/>
        <w:rPr>
          <w:rFonts w:ascii="Tahoma" w:hAnsi="Tahoma" w:cs="Tahoma"/>
          <w:b/>
          <w:bCs/>
          <w:color w:val="FF0000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  <w:t xml:space="preserve">      Załącznik nr 4</w:t>
      </w: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>………………………………………….</w:t>
      </w: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 xml:space="preserve">       Pieczęć Wykonawcy</w:t>
      </w: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D20605" w:rsidRPr="007A4D22" w:rsidRDefault="00D20605" w:rsidP="000E4DF3">
      <w:pPr>
        <w:pStyle w:val="Tekstpodstawowy"/>
        <w:rPr>
          <w:rFonts w:ascii="Tahoma" w:hAnsi="Tahoma" w:cs="Tahoma"/>
          <w:color w:val="000000"/>
          <w:sz w:val="20"/>
          <w:szCs w:val="20"/>
        </w:rPr>
      </w:pPr>
      <w:r w:rsidRPr="007A4D22">
        <w:rPr>
          <w:rFonts w:ascii="Tahoma" w:hAnsi="Tahoma" w:cs="Tahoma"/>
          <w:color w:val="000000"/>
          <w:sz w:val="20"/>
          <w:szCs w:val="20"/>
        </w:rPr>
        <w:t>Nr ref.:  FA - I- …………/</w:t>
      </w:r>
      <w:r w:rsidR="000376FF">
        <w:rPr>
          <w:rFonts w:ascii="Tahoma" w:hAnsi="Tahoma" w:cs="Tahoma"/>
          <w:color w:val="000000"/>
          <w:sz w:val="20"/>
          <w:szCs w:val="20"/>
        </w:rPr>
        <w:t>2020</w:t>
      </w:r>
      <w:r w:rsidRPr="007A4D22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napToGrid w:val="0"/>
          <w:sz w:val="20"/>
          <w:szCs w:val="20"/>
          <w:lang w:eastAsia="en-US"/>
        </w:rPr>
      </w:pPr>
    </w:p>
    <w:p w:rsidR="00D20605" w:rsidRPr="007A4D22" w:rsidRDefault="00D20605">
      <w:pPr>
        <w:spacing w:after="160" w:line="256" w:lineRule="auto"/>
        <w:jc w:val="center"/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</w:pPr>
      <w:r w:rsidRPr="007A4D22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>WYKAZ WYKONANYCH USLUG</w:t>
      </w:r>
    </w:p>
    <w:p w:rsidR="00551691" w:rsidRDefault="00D20605" w:rsidP="00551691">
      <w:pPr>
        <w:jc w:val="both"/>
        <w:rPr>
          <w:rFonts w:ascii="Tahoma" w:hAnsi="Tahoma" w:cs="Tahoma"/>
          <w:sz w:val="20"/>
          <w:szCs w:val="20"/>
        </w:rPr>
      </w:pPr>
      <w:r w:rsidRPr="007A4D22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>dotyczy</w:t>
      </w:r>
      <w:r w:rsidRPr="007A4D22">
        <w:rPr>
          <w:rFonts w:ascii="Tahoma" w:hAnsi="Tahoma" w:cs="Tahoma"/>
          <w:b/>
          <w:bCs/>
          <w:sz w:val="20"/>
          <w:szCs w:val="20"/>
        </w:rPr>
        <w:t xml:space="preserve">:  </w:t>
      </w:r>
      <w:r w:rsidR="00551691">
        <w:rPr>
          <w:rFonts w:ascii="Tahoma" w:hAnsi="Tahoma" w:cs="Tahoma"/>
          <w:b/>
          <w:bCs/>
          <w:sz w:val="20"/>
          <w:szCs w:val="20"/>
        </w:rPr>
        <w:t>przetarg nieograniczony na usługę sprzątania obiektów Wodociągów Białostockich Sp. z o.o.  Oczyszczalnia Ścieków przy ul. Produkcyjnej 102.</w:t>
      </w:r>
    </w:p>
    <w:p w:rsidR="00D20605" w:rsidRPr="007A4D22" w:rsidRDefault="00D20605" w:rsidP="00735DD0">
      <w:pPr>
        <w:pStyle w:val="Tekstpodstawowy"/>
        <w:jc w:val="center"/>
        <w:rPr>
          <w:rFonts w:ascii="Tahoma" w:hAnsi="Tahoma" w:cs="Tahoma"/>
          <w:b/>
          <w:bCs/>
          <w:i/>
          <w:iCs/>
          <w:color w:val="auto"/>
          <w:sz w:val="20"/>
          <w:szCs w:val="20"/>
        </w:rPr>
      </w:pPr>
      <w:bookmarkStart w:id="0" w:name="_GoBack"/>
      <w:bookmarkEnd w:id="0"/>
      <w:r w:rsidRPr="007A4D22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D20605" w:rsidRPr="007A4D22" w:rsidRDefault="00D20605" w:rsidP="00795B3D">
      <w:pPr>
        <w:spacing w:after="160" w:line="256" w:lineRule="auto"/>
        <w:jc w:val="center"/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</w:pP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366"/>
        <w:gridCol w:w="967"/>
        <w:gridCol w:w="1092"/>
        <w:gridCol w:w="1452"/>
        <w:gridCol w:w="1596"/>
        <w:gridCol w:w="2513"/>
      </w:tblGrid>
      <w:tr w:rsidR="00D20605" w:rsidRPr="007A4D22">
        <w:trPr>
          <w:cantSplit/>
          <w:trHeight w:val="583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:rsidR="00D20605" w:rsidRPr="007A4D22" w:rsidRDefault="00D20605" w:rsidP="007B28E2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Przedmiot </w:t>
            </w:r>
            <w:r w:rsidR="007B28E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usługi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Wartość </w:t>
            </w:r>
          </w:p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5" w:rsidRPr="007A4D22" w:rsidRDefault="007B28E2" w:rsidP="007B28E2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Okres realizacji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Miejsce wykonania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Odbiorca  (nazwa, adres, nr telefonu do kontaktu)</w:t>
            </w:r>
          </w:p>
        </w:tc>
      </w:tr>
      <w:tr w:rsidR="007B28E2" w:rsidRPr="007A4D22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początek (miesiąc, rok)</w:t>
            </w:r>
          </w:p>
          <w:p w:rsidR="00D20605" w:rsidRPr="007A4D22" w:rsidRDefault="00D20605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zakończenie (miesiąc, rok) </w:t>
            </w: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7B28E2" w:rsidRPr="007A4D22">
        <w:trPr>
          <w:cantSplit/>
          <w:trHeight w:val="767"/>
        </w:trPr>
        <w:tc>
          <w:tcPr>
            <w:tcW w:w="333" w:type="pct"/>
            <w:tcBorders>
              <w:lef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7B28E2" w:rsidRPr="007A4D22">
        <w:trPr>
          <w:cantSplit/>
          <w:trHeight w:val="358"/>
        </w:trPr>
        <w:tc>
          <w:tcPr>
            <w:tcW w:w="333" w:type="pct"/>
            <w:tcBorders>
              <w:left w:val="single" w:sz="4" w:space="0" w:color="auto"/>
              <w:bottom w:val="single" w:sz="12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tcBorders>
              <w:bottom w:val="single" w:sz="12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D20605" w:rsidRPr="007A4D22" w:rsidRDefault="00D20605">
      <w:pPr>
        <w:spacing w:after="160" w:line="256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D20605" w:rsidRPr="007A4D22" w:rsidRDefault="00D20605" w:rsidP="00131B8A">
      <w:pPr>
        <w:spacing w:after="160" w:line="256" w:lineRule="auto"/>
        <w:jc w:val="both"/>
        <w:rPr>
          <w:rFonts w:ascii="Tahoma" w:hAnsi="Tahoma" w:cs="Tahoma"/>
          <w:snapToGrid w:val="0"/>
          <w:sz w:val="20"/>
          <w:szCs w:val="20"/>
          <w:lang w:eastAsia="en-US"/>
        </w:rPr>
      </w:pP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 xml:space="preserve">Warunek posiadania przez Wykonawcę </w:t>
      </w:r>
      <w:r w:rsidRPr="007A4D22">
        <w:rPr>
          <w:rFonts w:ascii="Tahoma" w:hAnsi="Tahoma" w:cs="Tahoma"/>
          <w:sz w:val="20"/>
          <w:szCs w:val="20"/>
        </w:rPr>
        <w:t>zdolności technicznej lub zawodową</w:t>
      </w: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 xml:space="preserve"> oraz przesłanki spełnienia tego warunku zostały opisane w rozdz. I</w:t>
      </w:r>
      <w:r w:rsidR="007B28E2">
        <w:rPr>
          <w:rFonts w:ascii="Tahoma" w:hAnsi="Tahoma" w:cs="Tahoma"/>
          <w:snapToGrid w:val="0"/>
          <w:sz w:val="20"/>
          <w:szCs w:val="20"/>
          <w:lang w:eastAsia="en-US"/>
        </w:rPr>
        <w:t>I</w:t>
      </w: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>I.1.2) ogłoszenia/SIWZ o przetargu.</w:t>
      </w:r>
    </w:p>
    <w:p w:rsidR="00D20605" w:rsidRPr="007A4D22" w:rsidRDefault="00D20605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  <w:r w:rsidRPr="007A4D22"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  <w:t xml:space="preserve">Do wykazu należy załączyć dokumenty potwierdzające, że usługi zostały wykonane należcie.   </w:t>
      </w:r>
    </w:p>
    <w:p w:rsidR="00D20605" w:rsidRPr="007A4D22" w:rsidRDefault="00D20605">
      <w:pPr>
        <w:spacing w:after="160"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>PODPIS(Y):</w:t>
      </w:r>
    </w:p>
    <w:tbl>
      <w:tblPr>
        <w:tblW w:w="103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550"/>
        <w:gridCol w:w="2590"/>
        <w:gridCol w:w="2160"/>
        <w:gridCol w:w="1620"/>
        <w:gridCol w:w="1800"/>
      </w:tblGrid>
      <w:tr w:rsidR="00D20605" w:rsidRPr="007A4D22">
        <w:tc>
          <w:tcPr>
            <w:tcW w:w="61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5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Nazwa Wykonawcy </w:t>
            </w:r>
          </w:p>
        </w:tc>
        <w:tc>
          <w:tcPr>
            <w:tcW w:w="259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Nazwisko i imię osoby upoważnionej do podpisania niniejszej oferty w imieniu Wykonawcy</w:t>
            </w:r>
          </w:p>
        </w:tc>
        <w:tc>
          <w:tcPr>
            <w:tcW w:w="216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Podpis osoby upoważnionej do podpisania niniejszej oferty w imieniu Wykonawcy </w:t>
            </w:r>
          </w:p>
        </w:tc>
        <w:tc>
          <w:tcPr>
            <w:tcW w:w="162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Pieczęć Wykonawcy</w:t>
            </w:r>
          </w:p>
        </w:tc>
        <w:tc>
          <w:tcPr>
            <w:tcW w:w="1800" w:type="dxa"/>
          </w:tcPr>
          <w:p w:rsidR="00D20605" w:rsidRPr="007A4D22" w:rsidRDefault="00D20605">
            <w:pPr>
              <w:spacing w:after="160" w:line="256" w:lineRule="auto"/>
              <w:ind w:right="11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Miejscowość i data</w:t>
            </w:r>
          </w:p>
        </w:tc>
      </w:tr>
      <w:tr w:rsidR="00D20605" w:rsidRPr="007A4D22">
        <w:trPr>
          <w:trHeight w:val="541"/>
        </w:trPr>
        <w:tc>
          <w:tcPr>
            <w:tcW w:w="61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D20605" w:rsidRPr="007A4D22" w:rsidRDefault="00D20605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D20605" w:rsidRPr="007A4D22">
        <w:tc>
          <w:tcPr>
            <w:tcW w:w="61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D20605" w:rsidRPr="007A4D22" w:rsidRDefault="00D20605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D20605" w:rsidRDefault="00D20605" w:rsidP="00293F99"/>
    <w:sectPr w:rsidR="00D20605" w:rsidSect="00E8085E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5E"/>
    <w:rsid w:val="00023D15"/>
    <w:rsid w:val="000365B2"/>
    <w:rsid w:val="000376FF"/>
    <w:rsid w:val="00057846"/>
    <w:rsid w:val="000778FF"/>
    <w:rsid w:val="00091892"/>
    <w:rsid w:val="000A1F8C"/>
    <w:rsid w:val="000B7FD0"/>
    <w:rsid w:val="000C2067"/>
    <w:rsid w:val="000D7889"/>
    <w:rsid w:val="000E4DF3"/>
    <w:rsid w:val="000E7B42"/>
    <w:rsid w:val="00112AC1"/>
    <w:rsid w:val="00131B8A"/>
    <w:rsid w:val="001379B8"/>
    <w:rsid w:val="00144830"/>
    <w:rsid w:val="00184F7F"/>
    <w:rsid w:val="00190917"/>
    <w:rsid w:val="001B5F43"/>
    <w:rsid w:val="001C5408"/>
    <w:rsid w:val="001D63FA"/>
    <w:rsid w:val="001E3EF3"/>
    <w:rsid w:val="001E797F"/>
    <w:rsid w:val="001F41DF"/>
    <w:rsid w:val="002032DC"/>
    <w:rsid w:val="00215EEA"/>
    <w:rsid w:val="00224327"/>
    <w:rsid w:val="00257D8F"/>
    <w:rsid w:val="002668BB"/>
    <w:rsid w:val="00293F99"/>
    <w:rsid w:val="00304E63"/>
    <w:rsid w:val="00332981"/>
    <w:rsid w:val="00361301"/>
    <w:rsid w:val="0039167E"/>
    <w:rsid w:val="003D1E30"/>
    <w:rsid w:val="004051F7"/>
    <w:rsid w:val="00407FAD"/>
    <w:rsid w:val="00410722"/>
    <w:rsid w:val="00451EA7"/>
    <w:rsid w:val="00454F64"/>
    <w:rsid w:val="00457278"/>
    <w:rsid w:val="00471D63"/>
    <w:rsid w:val="004C4BF9"/>
    <w:rsid w:val="004E12F0"/>
    <w:rsid w:val="004F41C6"/>
    <w:rsid w:val="005230FA"/>
    <w:rsid w:val="005251BE"/>
    <w:rsid w:val="00537510"/>
    <w:rsid w:val="005400AA"/>
    <w:rsid w:val="00551691"/>
    <w:rsid w:val="005623CA"/>
    <w:rsid w:val="005A0E9C"/>
    <w:rsid w:val="005B1FE6"/>
    <w:rsid w:val="005C1682"/>
    <w:rsid w:val="005F1C74"/>
    <w:rsid w:val="005F7BEC"/>
    <w:rsid w:val="0060692E"/>
    <w:rsid w:val="00610CA8"/>
    <w:rsid w:val="00616DA3"/>
    <w:rsid w:val="006364BF"/>
    <w:rsid w:val="006A7A7E"/>
    <w:rsid w:val="006F2BF3"/>
    <w:rsid w:val="007145E0"/>
    <w:rsid w:val="00735DD0"/>
    <w:rsid w:val="0076249F"/>
    <w:rsid w:val="00795B3D"/>
    <w:rsid w:val="00796233"/>
    <w:rsid w:val="007A2740"/>
    <w:rsid w:val="007A4D22"/>
    <w:rsid w:val="007B28E2"/>
    <w:rsid w:val="007B6BA4"/>
    <w:rsid w:val="007D4339"/>
    <w:rsid w:val="008174B3"/>
    <w:rsid w:val="00832D42"/>
    <w:rsid w:val="00877D9A"/>
    <w:rsid w:val="00907699"/>
    <w:rsid w:val="00925A26"/>
    <w:rsid w:val="00927E16"/>
    <w:rsid w:val="00963D7E"/>
    <w:rsid w:val="009732FF"/>
    <w:rsid w:val="0098048E"/>
    <w:rsid w:val="00984468"/>
    <w:rsid w:val="009F0A05"/>
    <w:rsid w:val="00A05073"/>
    <w:rsid w:val="00A33DE6"/>
    <w:rsid w:val="00A44A3A"/>
    <w:rsid w:val="00A54C62"/>
    <w:rsid w:val="00A66160"/>
    <w:rsid w:val="00A72B8C"/>
    <w:rsid w:val="00A80152"/>
    <w:rsid w:val="00AC0080"/>
    <w:rsid w:val="00AD65E3"/>
    <w:rsid w:val="00B25A65"/>
    <w:rsid w:val="00B82819"/>
    <w:rsid w:val="00B97369"/>
    <w:rsid w:val="00BA43AB"/>
    <w:rsid w:val="00BB502C"/>
    <w:rsid w:val="00BD144A"/>
    <w:rsid w:val="00BF103A"/>
    <w:rsid w:val="00C31BFA"/>
    <w:rsid w:val="00C5720D"/>
    <w:rsid w:val="00C70631"/>
    <w:rsid w:val="00CF7722"/>
    <w:rsid w:val="00D0797B"/>
    <w:rsid w:val="00D20605"/>
    <w:rsid w:val="00D65817"/>
    <w:rsid w:val="00D709A4"/>
    <w:rsid w:val="00D82C0B"/>
    <w:rsid w:val="00DB7FFE"/>
    <w:rsid w:val="00DC7CEA"/>
    <w:rsid w:val="00DE3E68"/>
    <w:rsid w:val="00DF145D"/>
    <w:rsid w:val="00DF2EDB"/>
    <w:rsid w:val="00DF76A8"/>
    <w:rsid w:val="00E018AC"/>
    <w:rsid w:val="00E03972"/>
    <w:rsid w:val="00E8085E"/>
    <w:rsid w:val="00EF3DC0"/>
    <w:rsid w:val="00EF4F36"/>
    <w:rsid w:val="00F11EB8"/>
    <w:rsid w:val="00F24FD1"/>
    <w:rsid w:val="00F613E0"/>
    <w:rsid w:val="00F80ADB"/>
    <w:rsid w:val="00FA10BC"/>
    <w:rsid w:val="00FA2508"/>
    <w:rsid w:val="00FB65F1"/>
    <w:rsid w:val="00FC7743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EC043"/>
  <w15:docId w15:val="{8FB33114-E5E1-4635-9763-7CADD2A2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D1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3D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23D15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A44A3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35DD0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65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WB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mfurla</dc:creator>
  <cp:keywords/>
  <dc:description/>
  <cp:lastModifiedBy>Krzysztof Jastrzębski</cp:lastModifiedBy>
  <cp:revision>4</cp:revision>
  <cp:lastPrinted>2017-04-27T11:45:00Z</cp:lastPrinted>
  <dcterms:created xsi:type="dcterms:W3CDTF">2020-05-27T05:37:00Z</dcterms:created>
  <dcterms:modified xsi:type="dcterms:W3CDTF">2020-05-27T05:51:00Z</dcterms:modified>
</cp:coreProperties>
</file>