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  <w:r w:rsidRPr="0022477E">
        <w:rPr>
          <w:sz w:val="22"/>
          <w:szCs w:val="22"/>
        </w:rPr>
        <w:t xml:space="preserve">Załącznik nr </w:t>
      </w:r>
      <w:r w:rsidR="00E86315">
        <w:rPr>
          <w:sz w:val="22"/>
          <w:szCs w:val="22"/>
        </w:rPr>
        <w:t>2</w:t>
      </w:r>
      <w:r w:rsidRPr="0022477E">
        <w:rPr>
          <w:sz w:val="22"/>
          <w:szCs w:val="22"/>
        </w:rPr>
        <w:t xml:space="preserve"> </w:t>
      </w:r>
    </w:p>
    <w:p w:rsidR="006741F6" w:rsidRPr="0022477E" w:rsidRDefault="006741F6" w:rsidP="006741F6">
      <w:pPr>
        <w:rPr>
          <w:sz w:val="22"/>
          <w:szCs w:val="22"/>
        </w:rPr>
      </w:pPr>
    </w:p>
    <w:p w:rsidR="00990C31" w:rsidRDefault="00990C31" w:rsidP="00990C31">
      <w:pPr>
        <w:jc w:val="both"/>
        <w:rPr>
          <w:b/>
          <w:bCs/>
        </w:rPr>
      </w:pPr>
      <w:bookmarkStart w:id="0" w:name="_Hlk2599443"/>
      <w:r>
        <w:rPr>
          <w:b/>
          <w:bCs/>
        </w:rPr>
        <w:t xml:space="preserve">Nr ref. sprawy: </w:t>
      </w:r>
      <w:bookmarkEnd w:id="0"/>
      <w:r w:rsidR="00F96D67">
        <w:rPr>
          <w:b/>
        </w:rPr>
        <w:t>TE - I / 791 / 2020</w:t>
      </w:r>
    </w:p>
    <w:p w:rsidR="006741F6" w:rsidRPr="0063688B" w:rsidRDefault="006741F6" w:rsidP="006741F6">
      <w:pPr>
        <w:keepNext/>
        <w:rPr>
          <w:b/>
          <w:bCs/>
          <w:sz w:val="22"/>
          <w:szCs w:val="22"/>
        </w:rPr>
      </w:pPr>
    </w:p>
    <w:p w:rsidR="006741F6" w:rsidRPr="0022477E" w:rsidRDefault="006741F6" w:rsidP="006741F6">
      <w:pPr>
        <w:keepNext/>
        <w:rPr>
          <w:b/>
          <w:bCs/>
          <w:sz w:val="22"/>
          <w:szCs w:val="22"/>
        </w:rPr>
      </w:pPr>
    </w:p>
    <w:p w:rsidR="006741F6" w:rsidRPr="0022477E" w:rsidRDefault="006741F6" w:rsidP="006741F6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22477E">
        <w:rPr>
          <w:rFonts w:eastAsia="Arial Unicode MS"/>
          <w:b/>
          <w:bCs/>
        </w:rPr>
        <w:t xml:space="preserve">FORMULARZ OFERTY </w:t>
      </w:r>
    </w:p>
    <w:p w:rsidR="006741F6" w:rsidRPr="0022477E" w:rsidRDefault="006741F6" w:rsidP="006741F6">
      <w:pPr>
        <w:jc w:val="center"/>
        <w:rPr>
          <w:i/>
          <w:iCs/>
          <w:sz w:val="22"/>
          <w:szCs w:val="22"/>
        </w:rPr>
      </w:pPr>
      <w:r w:rsidRPr="0022477E">
        <w:rPr>
          <w:sz w:val="22"/>
          <w:szCs w:val="22"/>
        </w:rPr>
        <w:t xml:space="preserve">w przetargu nieograniczonym </w:t>
      </w:r>
      <w:r w:rsidRPr="0022477E">
        <w:rPr>
          <w:i/>
          <w:iCs/>
          <w:sz w:val="22"/>
          <w:szCs w:val="22"/>
        </w:rPr>
        <w:t>na:</w:t>
      </w:r>
    </w:p>
    <w:p w:rsidR="006741F6" w:rsidRPr="0022477E" w:rsidRDefault="006741F6" w:rsidP="006741F6">
      <w:pPr>
        <w:jc w:val="center"/>
        <w:rPr>
          <w:i/>
          <w:iCs/>
          <w:sz w:val="22"/>
          <w:szCs w:val="22"/>
        </w:rPr>
      </w:pPr>
    </w:p>
    <w:p w:rsidR="006741F6" w:rsidRPr="00786992" w:rsidRDefault="006741F6" w:rsidP="006741F6">
      <w:pPr>
        <w:ind w:left="540" w:hanging="540"/>
        <w:jc w:val="center"/>
        <w:rPr>
          <w:b/>
          <w:i/>
        </w:rPr>
      </w:pPr>
      <w:r w:rsidRPr="0022477E">
        <w:rPr>
          <w:b/>
          <w:i/>
        </w:rPr>
        <w:t>,,</w:t>
      </w:r>
      <w:r w:rsidR="00ED2653">
        <w:rPr>
          <w:b/>
          <w:bCs/>
        </w:rPr>
        <w:t>Modernizacja aparatów oraz sterowania w rozdzielnicy Pompowni I stopnia na terenie SUW Wasilków</w:t>
      </w:r>
      <w:r w:rsidRPr="0022477E">
        <w:rPr>
          <w:b/>
          <w:i/>
        </w:rPr>
        <w:t>”</w:t>
      </w:r>
    </w:p>
    <w:p w:rsidR="006741F6" w:rsidRPr="0022477E" w:rsidRDefault="006741F6" w:rsidP="006741F6">
      <w:pPr>
        <w:jc w:val="center"/>
        <w:rPr>
          <w:b/>
          <w:bCs/>
          <w:sz w:val="22"/>
          <w:szCs w:val="22"/>
        </w:rPr>
      </w:pPr>
    </w:p>
    <w:p w:rsidR="006741F6" w:rsidRPr="0022477E" w:rsidRDefault="006741F6" w:rsidP="006741F6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22477E">
        <w:rPr>
          <w:rFonts w:eastAsia="Arial Unicode MS"/>
          <w:sz w:val="22"/>
          <w:szCs w:val="22"/>
        </w:rPr>
        <w:t>1. ZAMAWIAJĄCY:</w:t>
      </w:r>
    </w:p>
    <w:p w:rsidR="006741F6" w:rsidRPr="0022477E" w:rsidRDefault="006741F6" w:rsidP="006741F6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WODOCIĄGI BIAŁOSTOCKIE Sp. z o .o. w Białymstoku</w:t>
      </w:r>
    </w:p>
    <w:p w:rsidR="006741F6" w:rsidRPr="0022477E" w:rsidRDefault="006741F6" w:rsidP="006741F6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15 – 404 Białystok, ul. Młynowa 52/1</w:t>
      </w:r>
    </w:p>
    <w:p w:rsidR="006741F6" w:rsidRPr="0022477E" w:rsidRDefault="006741F6" w:rsidP="006741F6">
      <w:pPr>
        <w:rPr>
          <w:b/>
          <w:bCs/>
          <w:sz w:val="22"/>
          <w:szCs w:val="22"/>
        </w:rPr>
      </w:pPr>
    </w:p>
    <w:p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22477E">
        <w:rPr>
          <w:b/>
          <w:bCs/>
          <w:sz w:val="22"/>
          <w:szCs w:val="22"/>
        </w:rPr>
        <w:br/>
        <w:t xml:space="preserve">o zamówienie: </w:t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</w:p>
    <w:p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741F6" w:rsidRPr="0022477E" w:rsidTr="00465160">
        <w:trPr>
          <w:cantSplit/>
          <w:trHeight w:val="470"/>
          <w:jc w:val="center"/>
        </w:trPr>
        <w:tc>
          <w:tcPr>
            <w:tcW w:w="610" w:type="dxa"/>
            <w:vAlign w:val="center"/>
          </w:tcPr>
          <w:p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Wykonawcy/ców</w:t>
            </w:r>
          </w:p>
        </w:tc>
        <w:tc>
          <w:tcPr>
            <w:tcW w:w="4608" w:type="dxa"/>
            <w:vAlign w:val="center"/>
          </w:tcPr>
          <w:p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6741F6" w:rsidRPr="0022477E" w:rsidTr="00465160">
        <w:trPr>
          <w:cantSplit/>
          <w:trHeight w:val="850"/>
          <w:jc w:val="center"/>
        </w:trPr>
        <w:tc>
          <w:tcPr>
            <w:tcW w:w="610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741F6" w:rsidRPr="0022477E" w:rsidRDefault="006741F6" w:rsidP="00AA42EA">
            <w:pPr>
              <w:keepNext/>
              <w:jc w:val="both"/>
            </w:pPr>
          </w:p>
        </w:tc>
        <w:tc>
          <w:tcPr>
            <w:tcW w:w="4608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rPr>
          <w:cantSplit/>
          <w:trHeight w:val="850"/>
          <w:jc w:val="center"/>
        </w:trPr>
        <w:tc>
          <w:tcPr>
            <w:tcW w:w="610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741F6" w:rsidRPr="0022477E" w:rsidRDefault="006741F6" w:rsidP="00AA42EA">
            <w:pPr>
              <w:keepNext/>
              <w:jc w:val="both"/>
            </w:pPr>
          </w:p>
        </w:tc>
        <w:tc>
          <w:tcPr>
            <w:tcW w:w="4608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6741F6" w:rsidRPr="0022477E" w:rsidRDefault="006741F6" w:rsidP="006741F6">
      <w:pPr>
        <w:keepNext/>
        <w:ind w:left="77"/>
        <w:jc w:val="both"/>
        <w:rPr>
          <w:b/>
          <w:bCs/>
          <w:sz w:val="22"/>
          <w:szCs w:val="22"/>
        </w:rPr>
      </w:pPr>
    </w:p>
    <w:p w:rsidR="006741F6" w:rsidRPr="0022477E" w:rsidRDefault="006741F6" w:rsidP="006741F6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outlineLvl w:val="1"/>
            </w:pPr>
            <w:r w:rsidRPr="0022477E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:rsidTr="00465160">
        <w:tc>
          <w:tcPr>
            <w:tcW w:w="1913" w:type="dxa"/>
            <w:vAlign w:val="center"/>
          </w:tcPr>
          <w:p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ind w:left="340"/>
        <w:rPr>
          <w:sz w:val="22"/>
          <w:szCs w:val="22"/>
        </w:rPr>
      </w:pPr>
    </w:p>
    <w:p w:rsidR="006741F6" w:rsidRPr="0022477E" w:rsidRDefault="006741F6" w:rsidP="006741F6">
      <w:pPr>
        <w:rPr>
          <w:sz w:val="22"/>
          <w:szCs w:val="22"/>
        </w:rPr>
      </w:pPr>
    </w:p>
    <w:p w:rsidR="006741F6" w:rsidRPr="0022477E" w:rsidRDefault="006741F6" w:rsidP="006741F6">
      <w:pPr>
        <w:numPr>
          <w:ilvl w:val="1"/>
          <w:numId w:val="2"/>
        </w:numPr>
        <w:rPr>
          <w:sz w:val="22"/>
          <w:szCs w:val="22"/>
        </w:rPr>
      </w:pPr>
      <w:r w:rsidRPr="0022477E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  <w:r>
        <w:rPr>
          <w:sz w:val="22"/>
          <w:szCs w:val="22"/>
        </w:rPr>
        <w:t>.</w:t>
      </w:r>
    </w:p>
    <w:p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Wykonawca związany jest z ofertą przez okres </w:t>
      </w:r>
      <w:r w:rsidR="00474209">
        <w:rPr>
          <w:sz w:val="22"/>
          <w:szCs w:val="22"/>
        </w:rPr>
        <w:t>3</w:t>
      </w:r>
      <w:bookmarkStart w:id="1" w:name="_GoBack"/>
      <w:bookmarkEnd w:id="1"/>
      <w:r w:rsidR="00A21986" w:rsidRPr="0039699B">
        <w:rPr>
          <w:sz w:val="22"/>
          <w:szCs w:val="22"/>
        </w:rPr>
        <w:t>0</w:t>
      </w:r>
      <w:r w:rsidRPr="0039699B">
        <w:rPr>
          <w:sz w:val="22"/>
          <w:szCs w:val="22"/>
        </w:rPr>
        <w:t xml:space="preserve"> dni.</w:t>
      </w:r>
    </w:p>
    <w:p w:rsidR="006741F6" w:rsidRPr="009F4FBB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Dla przedmiotu objętego zamówieniem proponujemy </w:t>
      </w:r>
      <w:r w:rsidRPr="0022477E">
        <w:rPr>
          <w:b/>
          <w:bCs/>
          <w:sz w:val="22"/>
          <w:szCs w:val="22"/>
        </w:rPr>
        <w:t>okres gwarancji wynoszący</w:t>
      </w:r>
      <w:r w:rsidR="00465160">
        <w:rPr>
          <w:b/>
          <w:bCs/>
          <w:sz w:val="22"/>
          <w:szCs w:val="22"/>
        </w:rPr>
        <w:t xml:space="preserve"> </w:t>
      </w:r>
      <w:r w:rsidR="00465160" w:rsidRPr="0039699B">
        <w:rPr>
          <w:b/>
          <w:bCs/>
          <w:sz w:val="22"/>
          <w:szCs w:val="22"/>
        </w:rPr>
        <w:t>36 miesięcy</w:t>
      </w:r>
      <w:r w:rsidRPr="0039699B">
        <w:rPr>
          <w:b/>
          <w:bCs/>
          <w:sz w:val="22"/>
          <w:szCs w:val="22"/>
        </w:rPr>
        <w:t>.</w:t>
      </w:r>
    </w:p>
    <w:p w:rsidR="006741F6" w:rsidRPr="0022477E" w:rsidRDefault="006741F6" w:rsidP="006741F6">
      <w:pPr>
        <w:numPr>
          <w:ilvl w:val="2"/>
          <w:numId w:val="2"/>
        </w:numPr>
        <w:jc w:val="both"/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Wskazany w poniższej tabeli zakres prac zamierzamy powierzyć podwykonawcom:</w:t>
      </w:r>
    </w:p>
    <w:p w:rsidR="006741F6" w:rsidRPr="0022477E" w:rsidRDefault="006741F6" w:rsidP="006741F6">
      <w:pPr>
        <w:ind w:left="340"/>
        <w:jc w:val="both"/>
        <w:rPr>
          <w:i/>
          <w:i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6741F6" w:rsidRPr="0022477E" w:rsidTr="00465160">
        <w:trPr>
          <w:jc w:val="center"/>
        </w:trPr>
        <w:tc>
          <w:tcPr>
            <w:tcW w:w="817" w:type="dxa"/>
            <w:vAlign w:val="center"/>
          </w:tcPr>
          <w:p w:rsidR="006741F6" w:rsidRPr="0022477E" w:rsidRDefault="006741F6" w:rsidP="00465160">
            <w:pPr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8395" w:type="dxa"/>
            <w:vAlign w:val="center"/>
          </w:tcPr>
          <w:p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6741F6" w:rsidRPr="0022477E" w:rsidTr="00465160">
        <w:trPr>
          <w:jc w:val="center"/>
        </w:trPr>
        <w:tc>
          <w:tcPr>
            <w:tcW w:w="817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:rsidTr="00465160">
        <w:trPr>
          <w:jc w:val="center"/>
        </w:trPr>
        <w:tc>
          <w:tcPr>
            <w:tcW w:w="817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:rsidTr="00465160">
        <w:trPr>
          <w:jc w:val="center"/>
        </w:trPr>
        <w:tc>
          <w:tcPr>
            <w:tcW w:w="817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</w:tbl>
    <w:p w:rsidR="006741F6" w:rsidRPr="0022477E" w:rsidRDefault="006741F6" w:rsidP="006741F6">
      <w:pPr>
        <w:jc w:val="both"/>
        <w:rPr>
          <w:color w:val="000000"/>
          <w:sz w:val="22"/>
          <w:szCs w:val="22"/>
        </w:rPr>
      </w:pPr>
    </w:p>
    <w:p w:rsidR="006741F6" w:rsidRPr="0022477E" w:rsidRDefault="006741F6" w:rsidP="006741F6">
      <w:pPr>
        <w:jc w:val="both"/>
        <w:rPr>
          <w:color w:val="000000"/>
          <w:sz w:val="22"/>
          <w:szCs w:val="22"/>
        </w:rPr>
      </w:pPr>
    </w:p>
    <w:p w:rsidR="006741F6" w:rsidRPr="0022477E" w:rsidRDefault="006741F6" w:rsidP="006741F6">
      <w:pPr>
        <w:numPr>
          <w:ilvl w:val="2"/>
          <w:numId w:val="2"/>
        </w:numPr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Zamierzamy powierzyć wykonanie części zamówienia następującym podwykonawcom (o ile są znani):</w:t>
      </w:r>
    </w:p>
    <w:p w:rsidR="006741F6" w:rsidRPr="0022477E" w:rsidRDefault="006741F6" w:rsidP="006741F6">
      <w:pPr>
        <w:ind w:left="340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6741F6" w:rsidRPr="0022477E" w:rsidTr="00465160">
        <w:trPr>
          <w:jc w:val="center"/>
        </w:trPr>
        <w:tc>
          <w:tcPr>
            <w:tcW w:w="851" w:type="dxa"/>
            <w:vAlign w:val="center"/>
          </w:tcPr>
          <w:p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8471" w:type="dxa"/>
            <w:vAlign w:val="center"/>
          </w:tcPr>
          <w:p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6741F6" w:rsidRPr="0022477E" w:rsidTr="00465160">
        <w:trPr>
          <w:jc w:val="center"/>
        </w:trPr>
        <w:tc>
          <w:tcPr>
            <w:tcW w:w="85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:rsidTr="00465160">
        <w:trPr>
          <w:jc w:val="center"/>
        </w:trPr>
        <w:tc>
          <w:tcPr>
            <w:tcW w:w="85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:rsidTr="00465160">
        <w:trPr>
          <w:jc w:val="center"/>
        </w:trPr>
        <w:tc>
          <w:tcPr>
            <w:tcW w:w="85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</w:tbl>
    <w:p w:rsidR="006741F6" w:rsidRPr="0022477E" w:rsidRDefault="006741F6" w:rsidP="006741F6">
      <w:pPr>
        <w:ind w:left="340"/>
        <w:jc w:val="both"/>
        <w:rPr>
          <w:color w:val="FF0000"/>
          <w:sz w:val="22"/>
          <w:szCs w:val="22"/>
        </w:rPr>
      </w:pPr>
    </w:p>
    <w:p w:rsidR="006741F6" w:rsidRPr="0022477E" w:rsidRDefault="006741F6" w:rsidP="006741F6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color w:val="000000"/>
          <w:sz w:val="22"/>
          <w:szCs w:val="22"/>
        </w:rPr>
      </w:pPr>
      <w:r w:rsidRPr="0022477E">
        <w:rPr>
          <w:b/>
          <w:bCs/>
          <w:sz w:val="22"/>
          <w:szCs w:val="22"/>
        </w:rPr>
        <w:t>Cena oferty, wynosi:</w:t>
      </w:r>
      <w:r w:rsidRPr="0022477E">
        <w:rPr>
          <w:b/>
          <w:bCs/>
          <w:color w:val="000000"/>
          <w:sz w:val="22"/>
          <w:szCs w:val="22"/>
        </w:rPr>
        <w:t xml:space="preserve">      </w:t>
      </w:r>
    </w:p>
    <w:p w:rsidR="00B060F7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 </w:t>
      </w:r>
      <w:r w:rsidRPr="00C957B1">
        <w:rPr>
          <w:color w:val="000000" w:themeColor="text1"/>
          <w:sz w:val="22"/>
          <w:szCs w:val="22"/>
        </w:rPr>
        <w:t>Netto ………………………….…...………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……………………………………………………..</w:t>
      </w:r>
      <w:r w:rsidRPr="00C957B1">
        <w:rPr>
          <w:color w:val="000000" w:themeColor="text1"/>
          <w:sz w:val="22"/>
          <w:szCs w:val="22"/>
        </w:rPr>
        <w:t xml:space="preserve"> </w:t>
      </w:r>
      <w:r w:rsidR="00B060F7" w:rsidRPr="00C957B1">
        <w:rPr>
          <w:color w:val="000000" w:themeColor="text1"/>
          <w:sz w:val="22"/>
          <w:szCs w:val="22"/>
        </w:rPr>
        <w:t>PLN</w:t>
      </w:r>
    </w:p>
    <w:p w:rsidR="00B060F7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 xml:space="preserve">+ </w:t>
      </w:r>
      <w:r w:rsidR="00B060F7" w:rsidRPr="00C957B1">
        <w:rPr>
          <w:color w:val="000000" w:themeColor="text1"/>
          <w:sz w:val="22"/>
          <w:szCs w:val="22"/>
        </w:rPr>
        <w:t xml:space="preserve">Podatek VAT (………. %) </w:t>
      </w:r>
      <w:r w:rsidRPr="00C957B1">
        <w:rPr>
          <w:color w:val="000000" w:themeColor="text1"/>
          <w:sz w:val="22"/>
          <w:szCs w:val="22"/>
        </w:rPr>
        <w:t>………….……….…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………………………………………..</w:t>
      </w:r>
      <w:r w:rsidRPr="00C957B1">
        <w:rPr>
          <w:color w:val="000000" w:themeColor="text1"/>
          <w:sz w:val="22"/>
          <w:szCs w:val="22"/>
        </w:rPr>
        <w:t>…….</w:t>
      </w:r>
      <w:r w:rsidR="00B060F7" w:rsidRPr="00C957B1">
        <w:rPr>
          <w:color w:val="000000" w:themeColor="text1"/>
          <w:sz w:val="22"/>
          <w:szCs w:val="22"/>
        </w:rPr>
        <w:t xml:space="preserve"> PLN</w:t>
      </w:r>
    </w:p>
    <w:p w:rsidR="006741F6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>brutto …………………………..……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</w:t>
      </w:r>
      <w:r w:rsidRPr="00C957B1">
        <w:rPr>
          <w:color w:val="000000" w:themeColor="text1"/>
          <w:sz w:val="22"/>
          <w:szCs w:val="22"/>
        </w:rPr>
        <w:t xml:space="preserve">………… PLN </w:t>
      </w:r>
    </w:p>
    <w:p w:rsidR="006741F6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>(słownie:……………………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……………………………………………………………………………………………………………………………………………………………………………………………………....).</w:t>
      </w:r>
    </w:p>
    <w:p w:rsidR="00E8116F" w:rsidRPr="0022477E" w:rsidRDefault="00E8116F" w:rsidP="006741F6">
      <w:pPr>
        <w:rPr>
          <w:sz w:val="22"/>
          <w:szCs w:val="22"/>
        </w:rPr>
      </w:pPr>
    </w:p>
    <w:p w:rsidR="000A0AC1" w:rsidRPr="00A21986" w:rsidRDefault="00E8116F" w:rsidP="00A21986">
      <w:pPr>
        <w:numPr>
          <w:ilvl w:val="1"/>
          <w:numId w:val="2"/>
        </w:numPr>
        <w:jc w:val="both"/>
        <w:rPr>
          <w:sz w:val="22"/>
          <w:szCs w:val="22"/>
        </w:rPr>
      </w:pPr>
      <w:r w:rsidRPr="00A21986">
        <w:rPr>
          <w:bCs/>
          <w:sz w:val="22"/>
          <w:szCs w:val="22"/>
        </w:rPr>
        <w:t xml:space="preserve">Oświadczam, iż zobowiązuje się w ramach podanej ceny zapewnić wysokość minimalnego wynagrodzenia za pracę albo wysokość </w:t>
      </w:r>
      <w:r w:rsidR="00C957B1" w:rsidRPr="00A21986">
        <w:rPr>
          <w:bCs/>
          <w:sz w:val="22"/>
          <w:szCs w:val="22"/>
        </w:rPr>
        <w:t>minimalnej stawki godzinowej</w:t>
      </w:r>
      <w:r w:rsidRPr="00A21986">
        <w:rPr>
          <w:bCs/>
          <w:sz w:val="22"/>
          <w:szCs w:val="22"/>
        </w:rPr>
        <w:t>, ustalonych na podstawie przepisów ustawy z dnia 10 października 2002 r o minimalnym wynagrodzeniu</w:t>
      </w:r>
      <w:r w:rsidR="00B30DCB" w:rsidRPr="00A21986">
        <w:rPr>
          <w:bCs/>
          <w:sz w:val="22"/>
          <w:szCs w:val="22"/>
        </w:rPr>
        <w:t xml:space="preserve"> </w:t>
      </w:r>
      <w:r w:rsidRPr="00A21986">
        <w:rPr>
          <w:bCs/>
          <w:sz w:val="22"/>
          <w:szCs w:val="22"/>
        </w:rPr>
        <w:t>za pracę oraz zmian tej ustawy w trakcie realizacji zamówienia.</w:t>
      </w:r>
    </w:p>
    <w:p w:rsidR="006741F6" w:rsidRPr="00A21986" w:rsidRDefault="006741F6" w:rsidP="006741F6">
      <w:pPr>
        <w:numPr>
          <w:ilvl w:val="1"/>
          <w:numId w:val="2"/>
        </w:numPr>
        <w:jc w:val="both"/>
        <w:rPr>
          <w:sz w:val="22"/>
          <w:szCs w:val="22"/>
        </w:rPr>
      </w:pPr>
      <w:r w:rsidRPr="00A21986">
        <w:rPr>
          <w:sz w:val="22"/>
          <w:szCs w:val="22"/>
        </w:rPr>
        <w:t xml:space="preserve">W ofercie </w:t>
      </w:r>
      <w:r w:rsidRPr="00A21986">
        <w:rPr>
          <w:sz w:val="22"/>
          <w:szCs w:val="22"/>
          <w:u w:val="single"/>
        </w:rPr>
        <w:t>*</w:t>
      </w:r>
      <w:r w:rsidRPr="00A21986">
        <w:rPr>
          <w:b/>
          <w:sz w:val="22"/>
          <w:szCs w:val="22"/>
          <w:u w:val="single"/>
        </w:rPr>
        <w:t>znajdują się/nie znajdują się</w:t>
      </w:r>
      <w:r w:rsidRPr="00A21986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A21986">
        <w:rPr>
          <w:sz w:val="22"/>
          <w:szCs w:val="22"/>
          <w:vertAlign w:val="superscript"/>
        </w:rPr>
        <w:t xml:space="preserve"> </w:t>
      </w:r>
      <w:r w:rsidRPr="00A21986">
        <w:rPr>
          <w:sz w:val="22"/>
          <w:szCs w:val="22"/>
        </w:rPr>
        <w:t xml:space="preserve"> </w:t>
      </w:r>
      <w:r w:rsidR="00406361" w:rsidRPr="00A21986">
        <w:rPr>
          <w:sz w:val="22"/>
          <w:szCs w:val="22"/>
        </w:rPr>
        <w:t>(t.</w:t>
      </w:r>
      <w:r w:rsidR="000E3534" w:rsidRPr="00A21986">
        <w:rPr>
          <w:sz w:val="22"/>
          <w:szCs w:val="22"/>
        </w:rPr>
        <w:t xml:space="preserve"> </w:t>
      </w:r>
      <w:r w:rsidR="00406361" w:rsidRPr="00A21986">
        <w:rPr>
          <w:sz w:val="22"/>
          <w:szCs w:val="22"/>
        </w:rPr>
        <w:t>j. Dz. U. z 2019 r. poz. 1010 z późn. zm.)</w:t>
      </w:r>
      <w:r w:rsidRPr="00A21986">
        <w:rPr>
          <w:sz w:val="22"/>
          <w:szCs w:val="22"/>
        </w:rPr>
        <w:t>. Wskazane poniżej informacje zawarte w ofercie stanowią tajemnicę przedsiębiorstwa  i w związku z niniejszym nie mogą być one udostępniane, w szczególności innym uczestnikom postępowania:</w:t>
      </w:r>
    </w:p>
    <w:p w:rsidR="006741F6" w:rsidRPr="0022477E" w:rsidRDefault="006741F6" w:rsidP="00465160">
      <w:pPr>
        <w:keepNext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741F6" w:rsidRPr="0022477E" w:rsidTr="00465160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6741F6" w:rsidRPr="0022477E" w:rsidRDefault="006741F6" w:rsidP="00465160">
            <w:pPr>
              <w:keepNext/>
              <w:ind w:firstLine="52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6741F6" w:rsidRPr="0022477E" w:rsidRDefault="006741F6" w:rsidP="00465160">
            <w:pPr>
              <w:keepNext/>
              <w:ind w:firstLine="23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Strony w ofercie</w:t>
            </w:r>
          </w:p>
          <w:p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(wyrażone cyfrą)</w:t>
            </w:r>
          </w:p>
        </w:tc>
      </w:tr>
      <w:tr w:rsidR="006741F6" w:rsidRPr="0022477E" w:rsidTr="00465160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6741F6" w:rsidRPr="0022477E" w:rsidRDefault="006741F6" w:rsidP="00465160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vAlign w:val="center"/>
          </w:tcPr>
          <w:p w:rsidR="006741F6" w:rsidRPr="0022477E" w:rsidRDefault="006741F6" w:rsidP="00465160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Align w:val="center"/>
          </w:tcPr>
          <w:p w:rsidR="006741F6" w:rsidRPr="0022477E" w:rsidRDefault="006741F6" w:rsidP="00465160">
            <w:pPr>
              <w:keepNext/>
              <w:ind w:firstLine="23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  <w:vAlign w:val="center"/>
          </w:tcPr>
          <w:p w:rsidR="006741F6" w:rsidRPr="0022477E" w:rsidRDefault="006741F6" w:rsidP="00465160">
            <w:pPr>
              <w:keepNext/>
              <w:ind w:firstLine="51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6741F6" w:rsidRPr="0022477E" w:rsidTr="00465160">
        <w:trPr>
          <w:cantSplit/>
          <w:jc w:val="center"/>
        </w:trPr>
        <w:tc>
          <w:tcPr>
            <w:tcW w:w="900" w:type="dxa"/>
          </w:tcPr>
          <w:p w:rsidR="006741F6" w:rsidRPr="0022477E" w:rsidRDefault="006741F6" w:rsidP="00AA42EA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</w:tr>
      <w:tr w:rsidR="006741F6" w:rsidRPr="0022477E" w:rsidTr="00465160">
        <w:trPr>
          <w:cantSplit/>
          <w:jc w:val="center"/>
        </w:trPr>
        <w:tc>
          <w:tcPr>
            <w:tcW w:w="900" w:type="dxa"/>
          </w:tcPr>
          <w:p w:rsidR="006741F6" w:rsidRPr="0022477E" w:rsidRDefault="006741F6" w:rsidP="00AA42EA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6741F6" w:rsidRPr="0022477E" w:rsidRDefault="006741F6" w:rsidP="00AA42EA">
            <w:pPr>
              <w:keepNext/>
              <w:ind w:firstLine="708"/>
              <w:jc w:val="both"/>
            </w:pPr>
          </w:p>
        </w:tc>
      </w:tr>
    </w:tbl>
    <w:p w:rsidR="006741F6" w:rsidRPr="0022477E" w:rsidRDefault="006741F6" w:rsidP="006741F6">
      <w:pPr>
        <w:keepNext/>
        <w:jc w:val="both"/>
        <w:rPr>
          <w:sz w:val="22"/>
          <w:szCs w:val="22"/>
        </w:rPr>
      </w:pPr>
    </w:p>
    <w:p w:rsidR="006741F6" w:rsidRDefault="006741F6" w:rsidP="006741F6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UZASADNIENIE………………………………………………………………………………………………</w:t>
      </w:r>
    </w:p>
    <w:p w:rsidR="006741F6" w:rsidRDefault="006741F6" w:rsidP="006741F6">
      <w:pPr>
        <w:keepNext/>
        <w:jc w:val="both"/>
        <w:rPr>
          <w:sz w:val="22"/>
          <w:szCs w:val="22"/>
        </w:rPr>
      </w:pPr>
    </w:p>
    <w:p w:rsidR="006741F6" w:rsidRPr="0022477E" w:rsidRDefault="006741F6" w:rsidP="006741F6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Oświadczam, że wypełniłem obowiązki informacyjne przewidziane w art. 13 i/lub art. 14 RODO</w:t>
      </w:r>
      <w:r w:rsidRPr="0022477E">
        <w:rPr>
          <w:sz w:val="22"/>
          <w:szCs w:val="22"/>
          <w:vertAlign w:val="superscript"/>
        </w:rPr>
        <w:t>1)</w:t>
      </w:r>
      <w:r w:rsidRPr="002247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2"/>
          <w:szCs w:val="22"/>
        </w:rPr>
        <w:t>**</w:t>
      </w:r>
    </w:p>
    <w:p w:rsidR="006741F6" w:rsidRPr="0022477E" w:rsidRDefault="006741F6" w:rsidP="006741F6">
      <w:pPr>
        <w:keepNext/>
        <w:numPr>
          <w:ilvl w:val="1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Wyrażam zgodę na przetwarzanie danych osobowych zgodnie z postanowieniami załącznika Nr </w:t>
      </w:r>
      <w:r w:rsidRPr="00ED2653">
        <w:rPr>
          <w:sz w:val="22"/>
          <w:szCs w:val="22"/>
        </w:rPr>
        <w:t>4</w:t>
      </w:r>
      <w:r w:rsidRPr="0022477E">
        <w:rPr>
          <w:sz w:val="22"/>
          <w:szCs w:val="22"/>
        </w:rPr>
        <w:t xml:space="preserve"> do niniejszej SIWZ </w:t>
      </w:r>
    </w:p>
    <w:p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41F6" w:rsidRPr="0022477E" w:rsidRDefault="006741F6" w:rsidP="006741F6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:rsidR="006741F6" w:rsidRPr="0022477E" w:rsidRDefault="006741F6" w:rsidP="006741F6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:rsidR="006741F6" w:rsidRPr="0022477E" w:rsidRDefault="006741F6" w:rsidP="006741F6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(Pieczęć/cie i podpis/y)</w:t>
      </w:r>
    </w:p>
    <w:p w:rsidR="006741F6" w:rsidRPr="0022477E" w:rsidRDefault="006741F6" w:rsidP="006741F6">
      <w:pPr>
        <w:ind w:left="283"/>
        <w:rPr>
          <w:i/>
          <w:iCs/>
          <w:sz w:val="22"/>
          <w:szCs w:val="22"/>
        </w:rPr>
      </w:pPr>
    </w:p>
    <w:p w:rsidR="006741F6" w:rsidRPr="0022477E" w:rsidRDefault="006741F6" w:rsidP="006741F6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6741F6" w:rsidRPr="0022477E" w:rsidRDefault="006741F6" w:rsidP="006741F6">
      <w:pPr>
        <w:ind w:left="283"/>
        <w:rPr>
          <w:sz w:val="22"/>
          <w:szCs w:val="22"/>
        </w:rPr>
      </w:pPr>
    </w:p>
    <w:p w:rsidR="006741F6" w:rsidRPr="0022477E" w:rsidRDefault="006741F6" w:rsidP="006741F6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41F6" w:rsidRPr="0022477E" w:rsidRDefault="006741F6" w:rsidP="006741F6">
      <w:pPr>
        <w:rPr>
          <w:sz w:val="14"/>
          <w:szCs w:val="14"/>
        </w:rPr>
      </w:pPr>
    </w:p>
    <w:p w:rsidR="006741F6" w:rsidRPr="0022477E" w:rsidRDefault="006741F6" w:rsidP="006741F6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753B2" w:rsidRDefault="000753B2" w:rsidP="000753B2">
      <w:pPr>
        <w:spacing w:line="360" w:lineRule="auto"/>
        <w:jc w:val="both"/>
      </w:pPr>
    </w:p>
    <w:p w:rsidR="000753B2" w:rsidRPr="0039699B" w:rsidRDefault="000753B2" w:rsidP="000753B2">
      <w:pPr>
        <w:jc w:val="both"/>
        <w:rPr>
          <w:sz w:val="22"/>
          <w:szCs w:val="22"/>
        </w:rPr>
      </w:pPr>
      <w:r w:rsidRPr="0039699B">
        <w:rPr>
          <w:sz w:val="22"/>
          <w:szCs w:val="22"/>
        </w:rPr>
        <w:t>Załączniki do oferty:</w:t>
      </w:r>
    </w:p>
    <w:p w:rsidR="00733AB2" w:rsidRPr="00C957B1" w:rsidRDefault="000753B2" w:rsidP="00C957B1">
      <w:pPr>
        <w:jc w:val="both"/>
        <w:rPr>
          <w:sz w:val="22"/>
          <w:szCs w:val="22"/>
        </w:rPr>
      </w:pPr>
      <w:r w:rsidRPr="0039699B">
        <w:rPr>
          <w:sz w:val="22"/>
          <w:szCs w:val="22"/>
        </w:rPr>
        <w:t>1.</w:t>
      </w:r>
      <w:r w:rsidR="00465160" w:rsidRPr="0039699B">
        <w:rPr>
          <w:sz w:val="22"/>
          <w:szCs w:val="22"/>
        </w:rPr>
        <w:t xml:space="preserve"> Karty katalogowe oferowanych wyłączników retrofitowych.</w:t>
      </w:r>
    </w:p>
    <w:sectPr w:rsidR="00733AB2" w:rsidRPr="00C957B1" w:rsidSect="0039699B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6185" w:rsidRDefault="003A6185">
      <w:r>
        <w:separator/>
      </w:r>
    </w:p>
  </w:endnote>
  <w:endnote w:type="continuationSeparator" w:id="0">
    <w:p w:rsidR="003A6185" w:rsidRDefault="003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D84" w:rsidRDefault="00AF632A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D84" w:rsidRDefault="00474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D84" w:rsidRDefault="00AF632A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D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4D84" w:rsidRDefault="00474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6185" w:rsidRDefault="003A6185">
      <w:r>
        <w:separator/>
      </w:r>
    </w:p>
  </w:footnote>
  <w:footnote w:type="continuationSeparator" w:id="0">
    <w:p w:rsidR="003A6185" w:rsidRDefault="003A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67379"/>
    <w:multiLevelType w:val="hybridMultilevel"/>
    <w:tmpl w:val="CFA80DF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BFA258E6">
      <w:start w:val="1"/>
      <w:numFmt w:val="decimal"/>
      <w:lvlText w:val="%2)"/>
      <w:lvlJc w:val="left"/>
      <w:pPr>
        <w:tabs>
          <w:tab w:val="num" w:pos="502"/>
        </w:tabs>
        <w:ind w:left="482" w:hanging="34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753B2"/>
    <w:rsid w:val="000A0AC1"/>
    <w:rsid w:val="000E3534"/>
    <w:rsid w:val="00326FE3"/>
    <w:rsid w:val="0039699B"/>
    <w:rsid w:val="00396C27"/>
    <w:rsid w:val="003A6185"/>
    <w:rsid w:val="00406361"/>
    <w:rsid w:val="00465160"/>
    <w:rsid w:val="00474209"/>
    <w:rsid w:val="004A75F3"/>
    <w:rsid w:val="006741F6"/>
    <w:rsid w:val="00733AB2"/>
    <w:rsid w:val="0088775F"/>
    <w:rsid w:val="00990C31"/>
    <w:rsid w:val="009F4FBB"/>
    <w:rsid w:val="00A21986"/>
    <w:rsid w:val="00A25070"/>
    <w:rsid w:val="00AE7B07"/>
    <w:rsid w:val="00AF632A"/>
    <w:rsid w:val="00B060F7"/>
    <w:rsid w:val="00B244A8"/>
    <w:rsid w:val="00B30DCB"/>
    <w:rsid w:val="00B90879"/>
    <w:rsid w:val="00BB010D"/>
    <w:rsid w:val="00BB63F3"/>
    <w:rsid w:val="00C1089F"/>
    <w:rsid w:val="00C5775A"/>
    <w:rsid w:val="00C957B1"/>
    <w:rsid w:val="00CF4512"/>
    <w:rsid w:val="00D74A8F"/>
    <w:rsid w:val="00E8116F"/>
    <w:rsid w:val="00E86315"/>
    <w:rsid w:val="00ED2653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8014"/>
  <w15:docId w15:val="{CE2A9310-9312-4543-8F19-94326E7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character" w:styleId="Pogrubienie">
    <w:name w:val="Strong"/>
    <w:basedOn w:val="Domylnaczcionkaakapitu"/>
    <w:uiPriority w:val="22"/>
    <w:qFormat/>
    <w:rsid w:val="00E8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Elwira Jakubowska</cp:lastModifiedBy>
  <cp:revision>21</cp:revision>
  <dcterms:created xsi:type="dcterms:W3CDTF">2020-02-04T07:50:00Z</dcterms:created>
  <dcterms:modified xsi:type="dcterms:W3CDTF">2020-07-21T10:51:00Z</dcterms:modified>
</cp:coreProperties>
</file>