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64" w:rsidRDefault="001F6264" w:rsidP="0098048E">
      <w:pPr>
        <w:rPr>
          <w:lang w:eastAsia="en-US"/>
        </w:rPr>
      </w:pPr>
    </w:p>
    <w:p w:rsidR="001F6264" w:rsidRPr="00257D8F" w:rsidRDefault="001F6264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7D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</w:t>
      </w:r>
      <w:r w:rsidRPr="00257D8F">
        <w:rPr>
          <w:rFonts w:ascii="Tahoma" w:hAnsi="Tahoma" w:cs="Tahoma"/>
          <w:sz w:val="20"/>
          <w:szCs w:val="20"/>
        </w:rPr>
        <w:t xml:space="preserve">Załącznik nr </w:t>
      </w:r>
      <w:r w:rsidR="00460035">
        <w:rPr>
          <w:rFonts w:ascii="Tahoma" w:hAnsi="Tahoma" w:cs="Tahoma"/>
          <w:sz w:val="20"/>
          <w:szCs w:val="20"/>
        </w:rPr>
        <w:t>6</w:t>
      </w:r>
    </w:p>
    <w:p w:rsidR="001F6264" w:rsidRDefault="001F6264" w:rsidP="00190917">
      <w:pPr>
        <w:spacing w:line="256" w:lineRule="auto"/>
        <w:jc w:val="both"/>
        <w:rPr>
          <w:lang w:eastAsia="en-US"/>
        </w:rPr>
      </w:pPr>
    </w:p>
    <w:p w:rsidR="001F6264" w:rsidRDefault="001F6264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1F6264" w:rsidRPr="000E4DF3" w:rsidRDefault="001F6264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0E4DF3">
        <w:rPr>
          <w:rFonts w:ascii="Tahoma" w:hAnsi="Tahoma" w:cs="Tahoma"/>
          <w:color w:val="000000"/>
          <w:sz w:val="20"/>
          <w:szCs w:val="20"/>
        </w:rPr>
        <w:t>Nr ref.</w:t>
      </w:r>
      <w:r>
        <w:rPr>
          <w:rFonts w:ascii="Tahoma" w:hAnsi="Tahoma" w:cs="Tahoma"/>
          <w:color w:val="000000"/>
          <w:sz w:val="20"/>
          <w:szCs w:val="20"/>
        </w:rPr>
        <w:t xml:space="preserve"> Sprawy </w:t>
      </w:r>
      <w:r w:rsidRPr="000E4DF3">
        <w:rPr>
          <w:rFonts w:ascii="Tahoma" w:hAnsi="Tahoma" w:cs="Tahoma"/>
          <w:color w:val="000000"/>
          <w:sz w:val="20"/>
          <w:szCs w:val="20"/>
        </w:rPr>
        <w:t xml:space="preserve">:  </w:t>
      </w:r>
      <w:r w:rsidR="00460035">
        <w:rPr>
          <w:rFonts w:ascii="Tahoma" w:hAnsi="Tahoma" w:cs="Tahoma"/>
          <w:color w:val="000000"/>
          <w:sz w:val="20"/>
          <w:szCs w:val="20"/>
        </w:rPr>
        <w:t>TE – I – 236/2021</w:t>
      </w:r>
    </w:p>
    <w:p w:rsidR="001F6264" w:rsidRPr="000D7889" w:rsidRDefault="001F6264" w:rsidP="00190917">
      <w:pPr>
        <w:spacing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</w:p>
    <w:p w:rsidR="001F6264" w:rsidRPr="00795B3D" w:rsidRDefault="001F6264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</w:pPr>
      <w:r w:rsidRPr="00795B3D"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 xml:space="preserve">WYKAZ WYKONANYCH </w:t>
      </w:r>
      <w:r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>USLUG</w:t>
      </w:r>
    </w:p>
    <w:p w:rsidR="001F6264" w:rsidRPr="00735DD0" w:rsidRDefault="001F6264" w:rsidP="00735DD0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735DD0">
        <w:rPr>
          <w:rFonts w:ascii="Tahoma" w:hAnsi="Tahoma" w:cs="Tahoma"/>
          <w:b/>
          <w:bCs/>
          <w:snapToGrid w:val="0"/>
          <w:color w:val="auto"/>
          <w:sz w:val="22"/>
          <w:szCs w:val="22"/>
          <w:lang w:eastAsia="en-US"/>
        </w:rPr>
        <w:t>dotyczy</w:t>
      </w:r>
      <w:r w:rsidRPr="00735DD0">
        <w:rPr>
          <w:rFonts w:ascii="Tahoma" w:hAnsi="Tahoma" w:cs="Tahoma"/>
          <w:b/>
          <w:bCs/>
          <w:color w:val="auto"/>
          <w:sz w:val="22"/>
          <w:szCs w:val="22"/>
        </w:rPr>
        <w:t>:</w:t>
      </w: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257D8F">
        <w:rPr>
          <w:rFonts w:ascii="Tahoma" w:hAnsi="Tahoma" w:cs="Tahoma"/>
          <w:b/>
          <w:bCs/>
          <w:color w:val="auto"/>
          <w:sz w:val="20"/>
          <w:szCs w:val="20"/>
        </w:rPr>
        <w:t>przetarg</w:t>
      </w:r>
      <w:r w:rsidR="00460035">
        <w:rPr>
          <w:rFonts w:ascii="Tahoma" w:hAnsi="Tahoma" w:cs="Tahoma"/>
          <w:b/>
          <w:bCs/>
          <w:color w:val="auto"/>
          <w:sz w:val="20"/>
          <w:szCs w:val="20"/>
        </w:rPr>
        <w:t>u</w:t>
      </w:r>
      <w:r w:rsidRPr="00257D8F">
        <w:rPr>
          <w:rFonts w:ascii="Tahoma" w:hAnsi="Tahoma" w:cs="Tahoma"/>
          <w:b/>
          <w:bCs/>
          <w:color w:val="auto"/>
          <w:sz w:val="20"/>
          <w:szCs w:val="20"/>
        </w:rPr>
        <w:t xml:space="preserve"> nieograniczon</w:t>
      </w:r>
      <w:r w:rsidR="00460035">
        <w:rPr>
          <w:rFonts w:ascii="Tahoma" w:hAnsi="Tahoma" w:cs="Tahoma"/>
          <w:b/>
          <w:bCs/>
          <w:color w:val="auto"/>
          <w:sz w:val="20"/>
          <w:szCs w:val="20"/>
        </w:rPr>
        <w:t>ego</w:t>
      </w:r>
      <w:r w:rsidRPr="00257D8F">
        <w:rPr>
          <w:rFonts w:ascii="Tahoma" w:hAnsi="Tahoma" w:cs="Tahoma"/>
          <w:b/>
          <w:bCs/>
          <w:color w:val="auto"/>
          <w:sz w:val="20"/>
          <w:szCs w:val="20"/>
        </w:rPr>
        <w:t xml:space="preserve"> na</w:t>
      </w:r>
      <w:r w:rsidR="0046003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257D8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460035">
        <w:rPr>
          <w:rFonts w:ascii="Tahoma" w:hAnsi="Tahoma" w:cs="Tahoma"/>
          <w:b/>
          <w:bCs/>
          <w:color w:val="auto"/>
          <w:sz w:val="20"/>
          <w:szCs w:val="20"/>
        </w:rPr>
        <w:t>„Wykonanie badań i pomiarów elektroenergetycznych stacji 15kV ST 11-X11600 GPR2 Wasilków”</w:t>
      </w:r>
      <w:bookmarkStart w:id="0" w:name="_GoBack"/>
      <w:bookmarkEnd w:id="0"/>
    </w:p>
    <w:p w:rsidR="001F6264" w:rsidRPr="00795B3D" w:rsidRDefault="001F6264" w:rsidP="00795B3D">
      <w:pPr>
        <w:spacing w:after="160" w:line="256" w:lineRule="auto"/>
        <w:jc w:val="center"/>
        <w:rPr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1F6264" w:rsidRPr="00257D8F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1F6264" w:rsidRPr="00257D8F" w:rsidRDefault="001F6264" w:rsidP="00407FAD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 w:rsidRPr="00640306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usługi </w:t>
            </w: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1F6264" w:rsidRPr="00257D8F" w:rsidRDefault="001F6264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1F6264" w:rsidRPr="00257D8F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264" w:rsidRPr="00257D8F" w:rsidRDefault="001F6264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:rsidR="001F6264" w:rsidRPr="00257D8F" w:rsidRDefault="001F6264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:rsidR="001F6264" w:rsidRPr="00257D8F" w:rsidRDefault="001F6264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1F6264" w:rsidRPr="00257D8F" w:rsidRDefault="001F626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257D8F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64" w:rsidRPr="00257D8F" w:rsidRDefault="001F6264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264" w:rsidRPr="00257D8F" w:rsidRDefault="001F6264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1F6264" w:rsidRPr="00257D8F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1F6264" w:rsidRPr="00257D8F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6264" w:rsidRPr="00257D8F" w:rsidRDefault="001F6264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1F6264" w:rsidRPr="00257D8F" w:rsidRDefault="001F6264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1F6264" w:rsidRDefault="001F6264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257D8F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 </w:t>
      </w:r>
    </w:p>
    <w:p w:rsidR="006533AF" w:rsidRDefault="006533AF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6533AF" w:rsidRPr="005320DD" w:rsidRDefault="006533AF" w:rsidP="006533AF">
      <w:pPr>
        <w:spacing w:line="360" w:lineRule="auto"/>
        <w:rPr>
          <w:sz w:val="22"/>
          <w:szCs w:val="22"/>
        </w:rPr>
      </w:pPr>
    </w:p>
    <w:p w:rsidR="006533AF" w:rsidRPr="005320DD" w:rsidRDefault="006533AF" w:rsidP="006533AF">
      <w:pPr>
        <w:spacing w:line="360" w:lineRule="auto"/>
        <w:rPr>
          <w:sz w:val="22"/>
          <w:szCs w:val="22"/>
        </w:rPr>
      </w:pPr>
    </w:p>
    <w:p w:rsidR="006533AF" w:rsidRPr="005320DD" w:rsidRDefault="006533AF" w:rsidP="006533AF">
      <w:pPr>
        <w:pStyle w:val="Tekstpodstawowy3"/>
        <w:spacing w:line="360" w:lineRule="auto"/>
        <w:rPr>
          <w:sz w:val="22"/>
          <w:szCs w:val="22"/>
        </w:rPr>
      </w:pPr>
      <w:r w:rsidRPr="005320DD">
        <w:rPr>
          <w:sz w:val="22"/>
          <w:szCs w:val="22"/>
        </w:rPr>
        <w:t>………………………………….…                                                    ………………………………………</w:t>
      </w:r>
    </w:p>
    <w:p w:rsidR="006533AF" w:rsidRPr="004252E2" w:rsidRDefault="006533AF" w:rsidP="006533AF">
      <w:pPr>
        <w:pStyle w:val="Tekstpodstawowy3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5320DD">
        <w:rPr>
          <w:sz w:val="22"/>
          <w:szCs w:val="22"/>
        </w:rPr>
        <w:t xml:space="preserve">       (miejscowość, data)                                    </w:t>
      </w:r>
      <w:r w:rsidRPr="005320DD">
        <w:rPr>
          <w:sz w:val="22"/>
          <w:szCs w:val="22"/>
        </w:rPr>
        <w:tab/>
      </w:r>
      <w:r w:rsidRPr="005320DD">
        <w:rPr>
          <w:sz w:val="22"/>
          <w:szCs w:val="22"/>
        </w:rPr>
        <w:tab/>
      </w:r>
      <w:r w:rsidRPr="005320DD">
        <w:rPr>
          <w:sz w:val="22"/>
          <w:szCs w:val="22"/>
        </w:rPr>
        <w:tab/>
      </w:r>
      <w:r w:rsidRPr="005320DD">
        <w:rPr>
          <w:sz w:val="22"/>
          <w:szCs w:val="22"/>
        </w:rPr>
        <w:tab/>
      </w:r>
      <w:r w:rsidRPr="005320DD">
        <w:rPr>
          <w:sz w:val="22"/>
          <w:szCs w:val="22"/>
        </w:rPr>
        <w:tab/>
        <w:t xml:space="preserve">                (</w:t>
      </w:r>
      <w:r w:rsidRPr="005320DD">
        <w:rPr>
          <w:i/>
          <w:sz w:val="22"/>
          <w:szCs w:val="22"/>
        </w:rPr>
        <w:t>podpis</w:t>
      </w:r>
      <w:r w:rsidRPr="005320DD">
        <w:rPr>
          <w:sz w:val="22"/>
          <w:szCs w:val="22"/>
        </w:rPr>
        <w:t xml:space="preserve"> </w:t>
      </w:r>
      <w:r w:rsidRPr="005320DD">
        <w:rPr>
          <w:i/>
          <w:sz w:val="22"/>
          <w:szCs w:val="22"/>
        </w:rPr>
        <w:t>)</w:t>
      </w:r>
    </w:p>
    <w:p w:rsidR="006533AF" w:rsidRPr="00257D8F" w:rsidRDefault="006533AF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sectPr w:rsidR="006533AF" w:rsidRPr="00257D8F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23D15"/>
    <w:rsid w:val="000365B2"/>
    <w:rsid w:val="0004086E"/>
    <w:rsid w:val="00045199"/>
    <w:rsid w:val="0005444C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4552F"/>
    <w:rsid w:val="001607ED"/>
    <w:rsid w:val="00184F7F"/>
    <w:rsid w:val="00190917"/>
    <w:rsid w:val="001B5F43"/>
    <w:rsid w:val="001C5408"/>
    <w:rsid w:val="001E3EF3"/>
    <w:rsid w:val="001E797F"/>
    <w:rsid w:val="001F41DF"/>
    <w:rsid w:val="001F6264"/>
    <w:rsid w:val="00215EEA"/>
    <w:rsid w:val="00224327"/>
    <w:rsid w:val="00257D8F"/>
    <w:rsid w:val="002668BB"/>
    <w:rsid w:val="00291653"/>
    <w:rsid w:val="00293F99"/>
    <w:rsid w:val="002B669E"/>
    <w:rsid w:val="002D42B9"/>
    <w:rsid w:val="00304E63"/>
    <w:rsid w:val="00332981"/>
    <w:rsid w:val="00336C4F"/>
    <w:rsid w:val="00361301"/>
    <w:rsid w:val="00381568"/>
    <w:rsid w:val="00390A0C"/>
    <w:rsid w:val="0039167E"/>
    <w:rsid w:val="004051F7"/>
    <w:rsid w:val="00407FAD"/>
    <w:rsid w:val="00442F6D"/>
    <w:rsid w:val="00451EA7"/>
    <w:rsid w:val="00454F64"/>
    <w:rsid w:val="00457278"/>
    <w:rsid w:val="00460035"/>
    <w:rsid w:val="00471D63"/>
    <w:rsid w:val="004A6AD3"/>
    <w:rsid w:val="004C4BF9"/>
    <w:rsid w:val="004E12F0"/>
    <w:rsid w:val="004F41C6"/>
    <w:rsid w:val="005230FA"/>
    <w:rsid w:val="00537510"/>
    <w:rsid w:val="005400AA"/>
    <w:rsid w:val="005623CA"/>
    <w:rsid w:val="00564B63"/>
    <w:rsid w:val="005B1FE6"/>
    <w:rsid w:val="005C1682"/>
    <w:rsid w:val="005F7BEC"/>
    <w:rsid w:val="0060692E"/>
    <w:rsid w:val="00610CA8"/>
    <w:rsid w:val="00616DA3"/>
    <w:rsid w:val="006364BF"/>
    <w:rsid w:val="00640306"/>
    <w:rsid w:val="0065291D"/>
    <w:rsid w:val="006533AF"/>
    <w:rsid w:val="006A7A7E"/>
    <w:rsid w:val="006F2BF3"/>
    <w:rsid w:val="00700C73"/>
    <w:rsid w:val="007145E0"/>
    <w:rsid w:val="00725F54"/>
    <w:rsid w:val="00735DD0"/>
    <w:rsid w:val="0076249F"/>
    <w:rsid w:val="00771F76"/>
    <w:rsid w:val="00795B3D"/>
    <w:rsid w:val="00796233"/>
    <w:rsid w:val="007A2740"/>
    <w:rsid w:val="007B6BA4"/>
    <w:rsid w:val="007C4A2B"/>
    <w:rsid w:val="007D4339"/>
    <w:rsid w:val="008058EB"/>
    <w:rsid w:val="008174B3"/>
    <w:rsid w:val="00832D42"/>
    <w:rsid w:val="00877D9A"/>
    <w:rsid w:val="008D1E15"/>
    <w:rsid w:val="00907699"/>
    <w:rsid w:val="00925A26"/>
    <w:rsid w:val="00927E16"/>
    <w:rsid w:val="009420BF"/>
    <w:rsid w:val="009606F3"/>
    <w:rsid w:val="00963D7E"/>
    <w:rsid w:val="009732FF"/>
    <w:rsid w:val="0098048E"/>
    <w:rsid w:val="00984468"/>
    <w:rsid w:val="009860D0"/>
    <w:rsid w:val="009A2C8A"/>
    <w:rsid w:val="009A38E6"/>
    <w:rsid w:val="009B18DA"/>
    <w:rsid w:val="009F0A05"/>
    <w:rsid w:val="00A05073"/>
    <w:rsid w:val="00A33DE6"/>
    <w:rsid w:val="00A44A3A"/>
    <w:rsid w:val="00A54C62"/>
    <w:rsid w:val="00A66160"/>
    <w:rsid w:val="00A72B8C"/>
    <w:rsid w:val="00A80152"/>
    <w:rsid w:val="00A80CE3"/>
    <w:rsid w:val="00A956B2"/>
    <w:rsid w:val="00AC0080"/>
    <w:rsid w:val="00AD5360"/>
    <w:rsid w:val="00AD65E3"/>
    <w:rsid w:val="00B25A65"/>
    <w:rsid w:val="00B452D7"/>
    <w:rsid w:val="00B82819"/>
    <w:rsid w:val="00B97369"/>
    <w:rsid w:val="00BA2415"/>
    <w:rsid w:val="00BA43AB"/>
    <w:rsid w:val="00BB502C"/>
    <w:rsid w:val="00BD144A"/>
    <w:rsid w:val="00BF64DA"/>
    <w:rsid w:val="00C31BFA"/>
    <w:rsid w:val="00C5720D"/>
    <w:rsid w:val="00C70631"/>
    <w:rsid w:val="00C771F8"/>
    <w:rsid w:val="00C92F59"/>
    <w:rsid w:val="00CD77B4"/>
    <w:rsid w:val="00CF7722"/>
    <w:rsid w:val="00D3677F"/>
    <w:rsid w:val="00D65817"/>
    <w:rsid w:val="00D709A4"/>
    <w:rsid w:val="00DB7FFE"/>
    <w:rsid w:val="00DC7CEA"/>
    <w:rsid w:val="00DE3E68"/>
    <w:rsid w:val="00DF145D"/>
    <w:rsid w:val="00DF2EDB"/>
    <w:rsid w:val="00DF76A8"/>
    <w:rsid w:val="00E018AC"/>
    <w:rsid w:val="00E03972"/>
    <w:rsid w:val="00E12413"/>
    <w:rsid w:val="00E8085E"/>
    <w:rsid w:val="00EB3298"/>
    <w:rsid w:val="00EF3DC0"/>
    <w:rsid w:val="00EF4F36"/>
    <w:rsid w:val="00EF5FB0"/>
    <w:rsid w:val="00F00ACA"/>
    <w:rsid w:val="00F11EB8"/>
    <w:rsid w:val="00F24FD1"/>
    <w:rsid w:val="00F613E0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8B716"/>
  <w15:docId w15:val="{BBEBB3D6-5E9A-4979-B94B-B2567A5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533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533AF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Beata Brzozowska</cp:lastModifiedBy>
  <cp:revision>4</cp:revision>
  <cp:lastPrinted>2017-04-27T11:45:00Z</cp:lastPrinted>
  <dcterms:created xsi:type="dcterms:W3CDTF">2020-10-21T06:21:00Z</dcterms:created>
  <dcterms:modified xsi:type="dcterms:W3CDTF">2021-02-26T07:28:00Z</dcterms:modified>
</cp:coreProperties>
</file>