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E13" w:rsidRDefault="00BC0E13" w:rsidP="00BC0E13">
      <w:pPr>
        <w:pStyle w:val="Tekstpodstawowy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Załącznik nr 2                                                               </w:t>
      </w:r>
    </w:p>
    <w:p w:rsidR="00BC0E13" w:rsidRDefault="00BC0E13" w:rsidP="00BC0E13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BC0E13" w:rsidRDefault="00BC0E13" w:rsidP="00BC0E1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BC0E13" w:rsidRDefault="00BC0E13" w:rsidP="00BC0E13">
      <w:pPr>
        <w:jc w:val="both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BC0E13" w:rsidRDefault="00BC0E13" w:rsidP="00BC0E13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Nr ref. sprawy: TPP/02/2021</w:t>
      </w:r>
    </w:p>
    <w:p w:rsidR="00BC0E13" w:rsidRDefault="00BC0E13" w:rsidP="00BC0E13">
      <w:pPr>
        <w:jc w:val="both"/>
        <w:rPr>
          <w:rFonts w:ascii="Tahoma" w:hAnsi="Tahoma" w:cs="Tahoma"/>
          <w:sz w:val="22"/>
          <w:szCs w:val="22"/>
        </w:rPr>
      </w:pPr>
    </w:p>
    <w:p w:rsidR="00BC0E13" w:rsidRDefault="00BC0E13" w:rsidP="00BC0E13">
      <w:pPr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sz w:val="22"/>
          <w:szCs w:val="22"/>
        </w:rPr>
        <w:t xml:space="preserve">Dotyczy: </w:t>
      </w:r>
      <w:r>
        <w:rPr>
          <w:rFonts w:ascii="Tahoma" w:hAnsi="Tahoma" w:cs="Tahoma"/>
          <w:b/>
          <w:bCs/>
          <w:snapToGrid w:val="0"/>
        </w:rPr>
        <w:t xml:space="preserve">w przetargu nieograniczonym  na dostawę siarczan </w:t>
      </w:r>
      <w:proofErr w:type="spellStart"/>
      <w:r>
        <w:rPr>
          <w:rFonts w:ascii="Tahoma" w:hAnsi="Tahoma" w:cs="Tahoma"/>
          <w:b/>
          <w:bCs/>
          <w:snapToGrid w:val="0"/>
        </w:rPr>
        <w:t>glinu</w:t>
      </w:r>
      <w:proofErr w:type="spellEnd"/>
      <w:r>
        <w:rPr>
          <w:rFonts w:ascii="Tahoma" w:hAnsi="Tahoma" w:cs="Tahoma"/>
          <w:b/>
          <w:bCs/>
          <w:snapToGrid w:val="0"/>
        </w:rPr>
        <w:t xml:space="preserve"> w formie stałej 17% AL2O3 w ilości  1220 ton.</w:t>
      </w:r>
    </w:p>
    <w:p w:rsidR="00A001ED" w:rsidRPr="00C20E4C" w:rsidRDefault="00A001ED" w:rsidP="00A001ED">
      <w:pPr>
        <w:rPr>
          <w:rFonts w:ascii="Arial" w:hAnsi="Arial" w:cs="Arial"/>
          <w:b/>
          <w:sz w:val="24"/>
          <w:szCs w:val="24"/>
        </w:rPr>
      </w:pP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ZAMAWIAJĄCY:</w:t>
      </w: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A001ED" w:rsidRPr="00C20E4C" w:rsidTr="003B6273">
        <w:tc>
          <w:tcPr>
            <w:tcW w:w="4605" w:type="dxa"/>
          </w:tcPr>
          <w:p w:rsidR="00A001ED" w:rsidRPr="00C20E4C" w:rsidRDefault="00A001ED" w:rsidP="003B6273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C20E4C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A001ED" w:rsidRPr="00C20E4C" w:rsidRDefault="00A001ED" w:rsidP="003B6273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C20E4C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A001ED" w:rsidRPr="00C20E4C" w:rsidTr="003B6273">
        <w:tc>
          <w:tcPr>
            <w:tcW w:w="4605" w:type="dxa"/>
          </w:tcPr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  <w:tc>
          <w:tcPr>
            <w:tcW w:w="4605" w:type="dxa"/>
          </w:tcPr>
          <w:p w:rsidR="00A001ED" w:rsidRPr="00C20E4C" w:rsidRDefault="00A001ED" w:rsidP="003B6273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</w:tbl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pStyle w:val="Nagwek1"/>
        <w:tabs>
          <w:tab w:val="left" w:pos="0"/>
        </w:tabs>
        <w:jc w:val="center"/>
        <w:rPr>
          <w:rFonts w:ascii="Arial" w:hAnsi="Arial" w:cs="Arial"/>
          <w:color w:val="000000"/>
          <w:szCs w:val="24"/>
        </w:rPr>
      </w:pPr>
      <w:r w:rsidRPr="00C20E4C">
        <w:rPr>
          <w:rFonts w:ascii="Arial" w:hAnsi="Arial" w:cs="Arial"/>
          <w:color w:val="000000"/>
          <w:szCs w:val="24"/>
        </w:rPr>
        <w:t>O Ś W I A D C Z E N I E</w:t>
      </w:r>
    </w:p>
    <w:p w:rsidR="00A001ED" w:rsidRPr="00C20E4C" w:rsidRDefault="00A001ED" w:rsidP="00A001ED">
      <w:pPr>
        <w:pStyle w:val="Nagwek1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C20E4C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C20E4C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A001ED" w:rsidRPr="00C20E4C" w:rsidRDefault="00A001ED" w:rsidP="00A001ED">
      <w:pPr>
        <w:pStyle w:val="Bezodstpw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001ED" w:rsidRPr="00C20E4C" w:rsidRDefault="00A001ED" w:rsidP="00A001E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>posiada</w:t>
      </w:r>
      <w:r w:rsidRPr="00C20E4C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>
        <w:rPr>
          <w:rFonts w:ascii="Arial" w:hAnsi="Arial" w:cs="Arial"/>
          <w:sz w:val="24"/>
          <w:szCs w:val="24"/>
        </w:rPr>
        <w:br/>
      </w:r>
      <w:r w:rsidRPr="00C20E4C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:rsidR="00A001ED" w:rsidRPr="00C20E4C" w:rsidRDefault="00A001ED" w:rsidP="00A001E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 xml:space="preserve">posiada stosowną </w:t>
      </w:r>
      <w:r w:rsidRPr="00C20E4C">
        <w:rPr>
          <w:rFonts w:ascii="Arial" w:hAnsi="Arial" w:cs="Arial"/>
          <w:sz w:val="24"/>
          <w:szCs w:val="24"/>
        </w:rPr>
        <w:t>zdolność techniczną lub zawodową</w:t>
      </w:r>
      <w:r w:rsidRPr="00C20E4C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:rsidR="00A001ED" w:rsidRPr="00C20E4C" w:rsidRDefault="00A001ED" w:rsidP="00A001ED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A001ED" w:rsidRPr="00C20E4C" w:rsidRDefault="00A001ED" w:rsidP="00A001ED">
      <w:pPr>
        <w:pStyle w:val="Tekstpodstawowy"/>
        <w:ind w:left="360"/>
        <w:rPr>
          <w:rFonts w:ascii="Arial" w:hAnsi="Arial" w:cs="Arial"/>
          <w:szCs w:val="24"/>
        </w:rPr>
      </w:pPr>
    </w:p>
    <w:p w:rsidR="00A001ED" w:rsidRPr="00C20E4C" w:rsidRDefault="00A001ED" w:rsidP="00A001ED">
      <w:pPr>
        <w:pStyle w:val="Tekstpodstawowy"/>
        <w:ind w:left="360"/>
        <w:rPr>
          <w:rFonts w:ascii="Arial" w:hAnsi="Arial" w:cs="Arial"/>
          <w:spacing w:val="2"/>
          <w:szCs w:val="24"/>
        </w:rPr>
      </w:pPr>
      <w:r w:rsidRPr="00C20E4C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>
        <w:rPr>
          <w:rFonts w:ascii="Arial" w:hAnsi="Arial" w:cs="Arial"/>
          <w:spacing w:val="2"/>
          <w:szCs w:val="24"/>
        </w:rPr>
        <w:br/>
      </w:r>
      <w:r w:rsidRPr="00C20E4C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C20E4C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C20E4C">
        <w:rPr>
          <w:rFonts w:ascii="Arial" w:hAnsi="Arial" w:cs="Arial"/>
          <w:spacing w:val="2"/>
          <w:szCs w:val="24"/>
        </w:rPr>
        <w:t>w brzmieniu:</w:t>
      </w:r>
    </w:p>
    <w:p w:rsidR="00A001ED" w:rsidRPr="00C20E4C" w:rsidRDefault="00A001ED" w:rsidP="00A001ED">
      <w:pPr>
        <w:ind w:hanging="27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  <w:r w:rsidRPr="00C20E4C">
        <w:rPr>
          <w:rFonts w:ascii="Arial" w:hAnsi="Arial" w:cs="Arial"/>
          <w:b/>
          <w:sz w:val="24"/>
          <w:szCs w:val="24"/>
        </w:rPr>
        <w:t>II. Z postępowania o udzielenie zamówienia wyklucza się:</w:t>
      </w:r>
    </w:p>
    <w:p w:rsidR="00A001ED" w:rsidRPr="00C20E4C" w:rsidRDefault="00A001ED" w:rsidP="00A001ED">
      <w:pPr>
        <w:jc w:val="both"/>
        <w:rPr>
          <w:rFonts w:ascii="Arial" w:hAnsi="Arial" w:cs="Arial"/>
          <w:b/>
          <w:sz w:val="24"/>
          <w:szCs w:val="24"/>
        </w:rPr>
      </w:pPr>
    </w:p>
    <w:p w:rsidR="00A001ED" w:rsidRPr="00C20E4C" w:rsidRDefault="00A001ED" w:rsidP="00A001ED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wykonawcę w stosunku do którego otwarto likwidację, w zatwierdzonym przez sąd układzie w postępowaniu wykonawcę w stosunku do którego otwarto likwidację,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20E4C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</w:t>
      </w:r>
      <w:r w:rsidRPr="00C20E4C">
        <w:rPr>
          <w:rFonts w:ascii="Arial" w:hAnsi="Arial" w:cs="Arial"/>
          <w:iCs/>
          <w:sz w:val="24"/>
          <w:szCs w:val="24"/>
        </w:rPr>
        <w:lastRenderedPageBreak/>
        <w:t xml:space="preserve">jego majątku lub sąd zarządził likwidację jego majątku w trybie art. 332 ust. 1 ustawy z dnia 15 maja 2015 r. - Prawo restrukturyzacyjne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814 z 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C20E4C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1228 z 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C20E4C">
        <w:rPr>
          <w:rFonts w:ascii="Arial" w:hAnsi="Arial" w:cs="Arial"/>
          <w:iCs/>
          <w:sz w:val="24"/>
          <w:szCs w:val="24"/>
        </w:rPr>
        <w:t>;</w:t>
      </w:r>
    </w:p>
    <w:p w:rsidR="00A001ED" w:rsidRPr="00C20E4C" w:rsidRDefault="00A001ED" w:rsidP="00A001ED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</w:t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br/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>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C20E4C">
        <w:rPr>
          <w:rFonts w:ascii="Arial" w:hAnsi="Arial" w:cs="Arial"/>
          <w:iCs/>
          <w:sz w:val="24"/>
          <w:szCs w:val="24"/>
        </w:rPr>
        <w:t>;</w:t>
      </w:r>
    </w:p>
    <w:p w:rsidR="00A001ED" w:rsidRPr="00C20E4C" w:rsidRDefault="00A001ED" w:rsidP="00A001ED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:rsidR="00A001ED" w:rsidRPr="00C20E4C" w:rsidRDefault="00A001ED" w:rsidP="00A001ED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:rsidR="00A001ED" w:rsidRPr="00C20E4C" w:rsidRDefault="00A001ED" w:rsidP="00A001ED">
      <w:pPr>
        <w:tabs>
          <w:tab w:val="left" w:pos="851"/>
        </w:tabs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1444 z 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 xml:space="preserve">. zm.) 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>. Dz. U. z 2020 r. poz. 1133).</w:t>
      </w:r>
    </w:p>
    <w:p w:rsidR="00A001ED" w:rsidRPr="00C20E4C" w:rsidRDefault="00A001ED" w:rsidP="00A001ED">
      <w:pPr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:rsidR="00A001ED" w:rsidRPr="00C20E4C" w:rsidRDefault="00A001ED" w:rsidP="00A001ED">
      <w:pPr>
        <w:tabs>
          <w:tab w:val="left" w:pos="1141"/>
        </w:tabs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C20E4C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C20E4C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lastRenderedPageBreak/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>Wykonawcę, który z innymi Wykonawcami zawarł porozumienie mające na celu zakłócenie konkurencji między Wykonawcami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 postępowaniu </w:t>
      </w:r>
      <w:r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o udzielenie zamówienia, co Zamawiający jest w stanie wykazać za pomocą stosownych środków dowodowych,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>. Dz. U. z 2020 r. poz. 358).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A001ED" w:rsidRPr="00C20E4C" w:rsidRDefault="00A001ED" w:rsidP="00A001ED">
      <w:pPr>
        <w:pStyle w:val="Akapitzlist"/>
        <w:numPr>
          <w:ilvl w:val="0"/>
          <w:numId w:val="3"/>
        </w:numPr>
        <w:tabs>
          <w:tab w:val="left" w:pos="1141"/>
        </w:tabs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C20E4C">
        <w:rPr>
          <w:rFonts w:ascii="Arial" w:hAnsi="Arial" w:cs="Arial"/>
          <w:iCs/>
          <w:sz w:val="24"/>
          <w:szCs w:val="24"/>
        </w:rPr>
        <w:t>W</w:t>
      </w:r>
      <w:r w:rsidRPr="00C20E4C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01ED" w:rsidRPr="00C20E4C" w:rsidRDefault="00A001ED" w:rsidP="00A001ED">
      <w:pPr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A001ED" w:rsidRPr="00C20E4C" w:rsidRDefault="00A001ED" w:rsidP="00A001ED">
      <w:pPr>
        <w:ind w:right="23"/>
        <w:jc w:val="both"/>
        <w:rPr>
          <w:rFonts w:ascii="Arial" w:hAnsi="Arial" w:cs="Arial"/>
          <w:sz w:val="24"/>
          <w:szCs w:val="24"/>
        </w:rPr>
      </w:pP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</w:t>
      </w:r>
      <w:r>
        <w:rPr>
          <w:rFonts w:ascii="Arial" w:eastAsia="Calibri" w:hAnsi="Arial" w:cs="Arial"/>
          <w:spacing w:val="1"/>
          <w:sz w:val="24"/>
          <w:szCs w:val="24"/>
        </w:rPr>
        <w:br/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z dnia 16 lutego 2007 r. o ochronie konkurencji i konsumentów </w:t>
      </w:r>
      <w:r w:rsidRPr="00C20E4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C20E4C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C20E4C">
        <w:rPr>
          <w:rFonts w:ascii="Arial" w:hAnsi="Arial" w:cs="Arial"/>
          <w:sz w:val="24"/>
          <w:szCs w:val="24"/>
          <w:shd w:val="clear" w:color="auto" w:fill="FFFFFF"/>
        </w:rPr>
        <w:t>. Dz. U. z 2021 r. poz. 275)</w:t>
      </w:r>
      <w:r w:rsidRPr="00C20E4C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  <w:r w:rsidRPr="00C20E4C">
        <w:rPr>
          <w:rFonts w:ascii="Arial" w:hAnsi="Arial" w:cs="Arial"/>
          <w:sz w:val="24"/>
          <w:szCs w:val="24"/>
        </w:rPr>
        <w:t xml:space="preserve">............................................ dn..........................  2021 r.    </w:t>
      </w:r>
      <w:r w:rsidRPr="00C20E4C">
        <w:rPr>
          <w:rFonts w:ascii="Arial" w:hAnsi="Arial" w:cs="Arial"/>
          <w:sz w:val="24"/>
          <w:szCs w:val="24"/>
        </w:rPr>
        <w:tab/>
        <w:t xml:space="preserve">       </w:t>
      </w: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C20E4C" w:rsidRDefault="00A001ED" w:rsidP="00A001ED">
      <w:pPr>
        <w:rPr>
          <w:rFonts w:ascii="Arial" w:hAnsi="Arial" w:cs="Arial"/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Default="00A001ED" w:rsidP="00A001ED"/>
    <w:p w:rsidR="00A001ED" w:rsidRPr="000C29A1" w:rsidRDefault="00A001ED" w:rsidP="00A001ED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:rsidR="00A001ED" w:rsidRPr="00C20E4C" w:rsidRDefault="00A001ED" w:rsidP="00A001ED">
      <w:pPr>
        <w:rPr>
          <w:rFonts w:ascii="Arial" w:hAnsi="Arial" w:cs="Arial"/>
          <w:i/>
          <w:sz w:val="18"/>
          <w:szCs w:val="18"/>
        </w:rPr>
      </w:pPr>
      <w:r w:rsidRPr="00C20E4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C20E4C">
        <w:rPr>
          <w:rFonts w:ascii="Arial" w:hAnsi="Arial" w:cs="Arial"/>
          <w:i/>
          <w:sz w:val="18"/>
          <w:szCs w:val="18"/>
        </w:rPr>
        <w:t>pieczęć/</w:t>
      </w:r>
      <w:proofErr w:type="spellStart"/>
      <w:r w:rsidRPr="00C20E4C">
        <w:rPr>
          <w:rFonts w:ascii="Arial" w:hAnsi="Arial" w:cs="Arial"/>
          <w:i/>
          <w:sz w:val="18"/>
          <w:szCs w:val="18"/>
        </w:rPr>
        <w:t>cie</w:t>
      </w:r>
      <w:proofErr w:type="spellEnd"/>
      <w:r w:rsidRPr="00C20E4C">
        <w:rPr>
          <w:rFonts w:ascii="Arial" w:hAnsi="Arial" w:cs="Arial"/>
          <w:i/>
          <w:sz w:val="18"/>
          <w:szCs w:val="18"/>
        </w:rPr>
        <w:t xml:space="preserve"> i podpis/y</w:t>
      </w: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Pr="00757FF3" w:rsidRDefault="00A001ED" w:rsidP="00A001ED">
      <w:pPr>
        <w:rPr>
          <w:sz w:val="24"/>
          <w:szCs w:val="24"/>
        </w:rPr>
      </w:pPr>
    </w:p>
    <w:p w:rsidR="00A001ED" w:rsidRDefault="00A001ED" w:rsidP="00A001ED"/>
    <w:p w:rsidR="00A001ED" w:rsidRDefault="00A001ED"/>
    <w:sectPr w:rsidR="00A00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2A3" w:rsidRDefault="001032A3" w:rsidP="00A001ED">
      <w:r>
        <w:separator/>
      </w:r>
    </w:p>
  </w:endnote>
  <w:endnote w:type="continuationSeparator" w:id="0">
    <w:p w:rsidR="001032A3" w:rsidRDefault="001032A3" w:rsidP="00A0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389402"/>
      <w:docPartObj>
        <w:docPartGallery w:val="Page Numbers (Bottom of Page)"/>
        <w:docPartUnique/>
      </w:docPartObj>
    </w:sdtPr>
    <w:sdtEndPr/>
    <w:sdtContent>
      <w:p w:rsidR="00A001ED" w:rsidRDefault="00A001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01ED" w:rsidRDefault="00A00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2A3" w:rsidRDefault="001032A3" w:rsidP="00A001ED">
      <w:r>
        <w:separator/>
      </w:r>
    </w:p>
  </w:footnote>
  <w:footnote w:type="continuationSeparator" w:id="0">
    <w:p w:rsidR="001032A3" w:rsidRDefault="001032A3" w:rsidP="00A0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ED"/>
    <w:rsid w:val="001032A3"/>
    <w:rsid w:val="0038114A"/>
    <w:rsid w:val="00A001ED"/>
    <w:rsid w:val="00BC0E13"/>
    <w:rsid w:val="00C85135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F8CDE-8F83-4C78-B350-03C82A0F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01ED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1E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001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1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A0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A001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A001ED"/>
    <w:pPr>
      <w:autoSpaceDN w:val="0"/>
      <w:ind w:left="720"/>
      <w:textAlignment w:val="baseline"/>
    </w:pPr>
  </w:style>
  <w:style w:type="paragraph" w:styleId="Nagwek">
    <w:name w:val="header"/>
    <w:basedOn w:val="Normalny"/>
    <w:link w:val="NagwekZnak"/>
    <w:uiPriority w:val="99"/>
    <w:unhideWhenUsed/>
    <w:rsid w:val="00A00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1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0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85135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2</cp:revision>
  <dcterms:created xsi:type="dcterms:W3CDTF">2021-07-29T11:06:00Z</dcterms:created>
  <dcterms:modified xsi:type="dcterms:W3CDTF">2021-07-29T11:06:00Z</dcterms:modified>
</cp:coreProperties>
</file>