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595E6" w14:textId="77777777" w:rsidR="00092FCF" w:rsidRPr="005734B5" w:rsidRDefault="00092FCF" w:rsidP="00092FCF">
      <w:pPr>
        <w:pStyle w:val="Nagwek4"/>
        <w:jc w:val="right"/>
        <w:rPr>
          <w:rFonts w:ascii="Arial" w:hAnsi="Arial" w:cs="Arial"/>
          <w:b/>
          <w:sz w:val="24"/>
        </w:rPr>
      </w:pPr>
      <w:r w:rsidRPr="005734B5">
        <w:rPr>
          <w:rFonts w:ascii="Arial" w:hAnsi="Arial" w:cs="Arial"/>
          <w:b/>
          <w:sz w:val="24"/>
        </w:rPr>
        <w:t xml:space="preserve">Załącznik nr 1 </w:t>
      </w:r>
    </w:p>
    <w:p w14:paraId="78D737DE" w14:textId="47AEBEFF" w:rsidR="00424FA9" w:rsidRPr="00BF3F6D" w:rsidRDefault="00424FA9" w:rsidP="00424FA9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FA-I-/</w:t>
      </w:r>
      <w:r w:rsidR="00117A5E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/202</w:t>
      </w:r>
      <w:r w:rsidR="001065E6">
        <w:rPr>
          <w:rFonts w:ascii="Arial" w:hAnsi="Arial" w:cs="Arial"/>
          <w:b/>
          <w:bCs/>
        </w:rPr>
        <w:t>4</w:t>
      </w:r>
    </w:p>
    <w:p w14:paraId="10482813" w14:textId="77777777" w:rsidR="00EC11F7" w:rsidRPr="005734B5" w:rsidRDefault="00EC11F7" w:rsidP="00EC11F7">
      <w:pPr>
        <w:keepNext/>
        <w:jc w:val="right"/>
        <w:rPr>
          <w:rFonts w:ascii="Arial" w:hAnsi="Arial" w:cs="Arial"/>
          <w:b/>
        </w:rPr>
      </w:pPr>
    </w:p>
    <w:p w14:paraId="56C31929" w14:textId="77777777" w:rsidR="00092FCF" w:rsidRPr="005734B5" w:rsidRDefault="00092FCF" w:rsidP="00092FCF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15A911CA" w14:textId="77777777" w:rsidR="00092FCF" w:rsidRDefault="00092FCF" w:rsidP="00092FCF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441653" w14:textId="29E52F34" w:rsidR="00092FCF" w:rsidRDefault="00AD23C3" w:rsidP="00092FC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AD23C3">
        <w:rPr>
          <w:rFonts w:ascii="Arial" w:hAnsi="Arial" w:cs="Arial"/>
          <w:b/>
          <w:bCs/>
          <w:i/>
          <w:iCs/>
        </w:rPr>
        <w:t>usługę dozoru obiektu Wodociągów Białostockich przy ul. Młynowej 52/1</w:t>
      </w:r>
    </w:p>
    <w:p w14:paraId="60151B05" w14:textId="77777777" w:rsidR="00EC11F7" w:rsidRPr="003C26A0" w:rsidRDefault="00EC11F7" w:rsidP="00092FCF">
      <w:pPr>
        <w:spacing w:line="276" w:lineRule="auto"/>
        <w:jc w:val="center"/>
        <w:rPr>
          <w:rFonts w:ascii="Arial" w:hAnsi="Arial" w:cs="Arial"/>
        </w:rPr>
      </w:pPr>
    </w:p>
    <w:p w14:paraId="18195901" w14:textId="77777777" w:rsidR="00092FCF" w:rsidRPr="003C26A0" w:rsidRDefault="00092FCF" w:rsidP="00092FCF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1F782F97" w14:textId="77777777" w:rsidR="00092FCF" w:rsidRPr="003C26A0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„ WODOCIĄGI  BIAŁOSTOCKIE „ Sp. z o .o. w Białymstoku</w:t>
      </w:r>
    </w:p>
    <w:p w14:paraId="60C67E7B" w14:textId="77777777" w:rsidR="00092FCF" w:rsidRDefault="00092FCF" w:rsidP="00092FCF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39EF3197" w14:textId="77777777" w:rsidR="00092FCF" w:rsidRPr="003C26A0" w:rsidRDefault="00092FCF" w:rsidP="00092FC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284E3FD4" w14:textId="77777777" w:rsidR="00092FCF" w:rsidRPr="003C26A0" w:rsidRDefault="00092FCF" w:rsidP="00092FCF">
      <w:pPr>
        <w:spacing w:line="276" w:lineRule="auto"/>
        <w:rPr>
          <w:rFonts w:ascii="Arial" w:hAnsi="Arial" w:cs="Arial"/>
          <w:b/>
          <w:bCs/>
        </w:rPr>
      </w:pPr>
    </w:p>
    <w:p w14:paraId="5CF376EA" w14:textId="77777777" w:rsidR="00092FCF" w:rsidRPr="003C26A0" w:rsidRDefault="00092FCF" w:rsidP="00092FCF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0325D31E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5D20CCC9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92FCF" w:rsidRPr="003C26A0" w14:paraId="207F0C84" w14:textId="77777777" w:rsidTr="00311C6E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F4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B29E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</w:t>
            </w:r>
            <w:proofErr w:type="spellStart"/>
            <w:r w:rsidRPr="003C26A0"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0B5" w14:textId="77777777" w:rsidR="00092FCF" w:rsidRPr="003C26A0" w:rsidRDefault="00092FCF" w:rsidP="00311C6E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92FCF" w:rsidRPr="003C26A0" w14:paraId="08327B51" w14:textId="77777777" w:rsidTr="00311C6E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8D9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6EF5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37A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6681B3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2E7A813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C27BE1C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4BB536E0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2070F36" w14:textId="77777777" w:rsidR="00092FCF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3DF4A4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3B188E7" w14:textId="77777777" w:rsidR="00092FCF" w:rsidRPr="003C26A0" w:rsidRDefault="00092FCF" w:rsidP="00092FCF">
      <w:pPr>
        <w:keepNext/>
        <w:ind w:left="77"/>
        <w:jc w:val="both"/>
        <w:rPr>
          <w:rFonts w:ascii="Arial" w:hAnsi="Arial" w:cs="Arial"/>
          <w:b/>
        </w:rPr>
      </w:pPr>
    </w:p>
    <w:p w14:paraId="1CDDBB6B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p w14:paraId="016BC5E0" w14:textId="77777777" w:rsidR="00092FCF" w:rsidRPr="003C26A0" w:rsidRDefault="00092FCF" w:rsidP="00092FCF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92FCF" w:rsidRPr="003C26A0" w14:paraId="71070F9E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93A" w14:textId="77777777" w:rsidR="00092FCF" w:rsidRPr="003C26A0" w:rsidRDefault="00092FCF" w:rsidP="00311C6E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80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C33C9F9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E22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0C8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6F06AEF0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260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5436D851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811A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1CCF3376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2DFD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260B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017CA969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09F0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E63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92FCF" w:rsidRPr="003C26A0" w14:paraId="26F55747" w14:textId="77777777" w:rsidTr="00311C6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286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2D0E" w14:textId="77777777" w:rsidR="00092FCF" w:rsidRPr="003C26A0" w:rsidRDefault="00092FCF" w:rsidP="00311C6E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22114A" w14:textId="77777777" w:rsidR="00092FCF" w:rsidRPr="003C26A0" w:rsidRDefault="00092FCF" w:rsidP="00092FCF">
      <w:pPr>
        <w:ind w:left="340"/>
        <w:rPr>
          <w:rFonts w:ascii="Arial" w:hAnsi="Arial" w:cs="Arial"/>
        </w:rPr>
      </w:pPr>
    </w:p>
    <w:p w14:paraId="0EFE1D33" w14:textId="77777777" w:rsidR="00092FCF" w:rsidRPr="00E57B65" w:rsidRDefault="00092FCF" w:rsidP="00092FCF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45B2F4C9" w14:textId="77777777" w:rsidR="00092FCF" w:rsidRPr="00E57B65" w:rsidRDefault="00092FCF" w:rsidP="00092FCF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7D6592E4" w14:textId="77777777" w:rsidR="00092FCF" w:rsidRPr="00E57B65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3CC126CB" w14:textId="14AD838C" w:rsidR="00092FCF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</w:t>
      </w:r>
      <w:r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wraz z załącznikami przy uwzględnieniu wyjaśnień Zamawiającego oraz dokonanych przez Zamawiającego modyfikacji treści w/w dokumentów.</w:t>
      </w:r>
    </w:p>
    <w:p w14:paraId="5F9C41A9" w14:textId="64CEA73D" w:rsidR="00092FCF" w:rsidRPr="00092FCF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</w:rPr>
      </w:pPr>
      <w:r w:rsidRPr="00092FCF">
        <w:rPr>
          <w:rFonts w:ascii="Arial" w:hAnsi="Arial" w:cs="Arial"/>
        </w:rPr>
        <w:lastRenderedPageBreak/>
        <w:t>Oświadczam/my, że wyceniliśmy wszystkie elementy niezbędne do</w:t>
      </w:r>
      <w:r>
        <w:rPr>
          <w:rFonts w:ascii="Arial" w:hAnsi="Arial" w:cs="Arial"/>
        </w:rPr>
        <w:t xml:space="preserve"> </w:t>
      </w:r>
      <w:r w:rsidRPr="00092FCF">
        <w:rPr>
          <w:rFonts w:ascii="Arial" w:hAnsi="Arial" w:cs="Arial"/>
        </w:rPr>
        <w:t xml:space="preserve">prawidłowego wykonania zamówienia. </w:t>
      </w:r>
    </w:p>
    <w:p w14:paraId="58FA1E39" w14:textId="77777777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 przypadku uznania mojej (naszej) oferty za najkorzystniejszą zobowiązuję(</w:t>
      </w:r>
      <w:proofErr w:type="spellStart"/>
      <w:r w:rsidRPr="00AD23C3">
        <w:rPr>
          <w:rFonts w:ascii="Arial" w:hAnsi="Arial" w:cs="Arial"/>
        </w:rPr>
        <w:t>emy</w:t>
      </w:r>
      <w:proofErr w:type="spellEnd"/>
      <w:r w:rsidRPr="00AD23C3">
        <w:rPr>
          <w:rFonts w:ascii="Arial" w:hAnsi="Arial" w:cs="Arial"/>
        </w:rPr>
        <w:t xml:space="preserve">) się zawrzeć umowę w miejscu i terminie, jakie zostaną wskazane przez Zamawiającego. </w:t>
      </w:r>
    </w:p>
    <w:p w14:paraId="0E6660CE" w14:textId="6811CC5E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Nie uczestniczę(</w:t>
      </w:r>
      <w:proofErr w:type="spellStart"/>
      <w:r w:rsidRPr="00AD23C3">
        <w:rPr>
          <w:rFonts w:ascii="Arial" w:hAnsi="Arial" w:cs="Arial"/>
        </w:rPr>
        <w:t>ymy</w:t>
      </w:r>
      <w:proofErr w:type="spellEnd"/>
      <w:r w:rsidRPr="00AD23C3">
        <w:rPr>
          <w:rFonts w:ascii="Arial" w:hAnsi="Arial" w:cs="Arial"/>
        </w:rPr>
        <w:t xml:space="preserve">) jako Wykonawca w jakiejkolwiek innej ofercie złożonej </w:t>
      </w:r>
      <w:r w:rsidR="00EC11F7" w:rsidRPr="00AD23C3">
        <w:rPr>
          <w:rFonts w:ascii="Arial" w:hAnsi="Arial" w:cs="Arial"/>
        </w:rPr>
        <w:br/>
      </w:r>
      <w:r w:rsidRPr="00AD23C3">
        <w:rPr>
          <w:rFonts w:ascii="Arial" w:hAnsi="Arial" w:cs="Arial"/>
        </w:rPr>
        <w:t>w celu udzielenia niniejszego zamówienia;</w:t>
      </w:r>
    </w:p>
    <w:p w14:paraId="089C6820" w14:textId="77777777" w:rsidR="00092FCF" w:rsidRPr="00AD23C3" w:rsidRDefault="00092FCF" w:rsidP="00092FCF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Wykonawca związany jest z ofertą przez okres: 30 dni.</w:t>
      </w:r>
    </w:p>
    <w:p w14:paraId="14741D9C" w14:textId="77777777" w:rsidR="00AD23C3" w:rsidRPr="00AD23C3" w:rsidRDefault="00092FCF" w:rsidP="00AD23C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>Akceptuję/my termin realizacji zamówienia określony w Ogłoszeniu/SWZ oraz we wzorze Umowy.</w:t>
      </w:r>
    </w:p>
    <w:p w14:paraId="3B99CDCD" w14:textId="77777777" w:rsidR="00AD23C3" w:rsidRPr="00AD23C3" w:rsidRDefault="00AD23C3" w:rsidP="00AD23C3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Cena mojej (naszej) oferty za realizację niniejszego zamówienia wynosi : </w:t>
      </w:r>
    </w:p>
    <w:p w14:paraId="02D9DD06" w14:textId="3621C27B" w:rsidR="00AD23C3" w:rsidRPr="00AD23C3" w:rsidRDefault="00AD23C3" w:rsidP="00AD23C3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koszt 1 roboczogodziny (………..….…) x 24 godziny x </w:t>
      </w:r>
      <w:r w:rsidR="00335B8D">
        <w:rPr>
          <w:rFonts w:ascii="Arial" w:hAnsi="Arial" w:cs="Arial"/>
        </w:rPr>
        <w:t>365</w:t>
      </w:r>
      <w:r w:rsidRPr="00AD23C3">
        <w:rPr>
          <w:rFonts w:ascii="Arial" w:hAnsi="Arial" w:cs="Arial"/>
        </w:rPr>
        <w:t xml:space="preserve"> dni = (……..…) netto  (słownie złotych:………………………………………………………………)</w:t>
      </w:r>
    </w:p>
    <w:p w14:paraId="7B00D936" w14:textId="21A29678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 + należny podatek VAT w wysokości (…….………..…)  stawka VAT (……) %</w:t>
      </w:r>
    </w:p>
    <w:p w14:paraId="6A99E900" w14:textId="2585FD61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co stanowi łącznie kwotę brutto……………………</w:t>
      </w:r>
    </w:p>
    <w:p w14:paraId="7A399496" w14:textId="55BFB885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(słownie złotych</w:t>
      </w:r>
      <w:r>
        <w:rPr>
          <w:rFonts w:ascii="Arial" w:hAnsi="Arial" w:cs="Arial"/>
        </w:rPr>
        <w:t>:</w:t>
      </w:r>
      <w:r w:rsidRPr="00AD23C3">
        <w:rPr>
          <w:rFonts w:ascii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>…</w:t>
      </w:r>
      <w:r w:rsidRPr="00AD23C3">
        <w:rPr>
          <w:rFonts w:ascii="Arial" w:hAnsi="Arial" w:cs="Arial"/>
        </w:rPr>
        <w:t xml:space="preserve">………………..).          </w:t>
      </w:r>
    </w:p>
    <w:p w14:paraId="37E5D16C" w14:textId="77777777" w:rsidR="00AD23C3" w:rsidRPr="00AD23C3" w:rsidRDefault="00AD23C3" w:rsidP="00AD23C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0A4EADA" w14:textId="61771D74" w:rsidR="00AD23C3" w:rsidRPr="00AD23C3" w:rsidRDefault="00AD23C3" w:rsidP="00AD23C3">
      <w:pPr>
        <w:pStyle w:val="Akapitzlist"/>
        <w:numPr>
          <w:ilvl w:val="2"/>
          <w:numId w:val="1"/>
        </w:numPr>
        <w:tabs>
          <w:tab w:val="clear" w:pos="900"/>
          <w:tab w:val="left" w:pos="360"/>
        </w:tabs>
        <w:ind w:left="567" w:hanging="425"/>
        <w:jc w:val="both"/>
        <w:rPr>
          <w:rFonts w:ascii="Arial" w:hAnsi="Arial" w:cs="Arial"/>
        </w:rPr>
      </w:pPr>
      <w:r w:rsidRPr="00AD23C3">
        <w:rPr>
          <w:rFonts w:ascii="Arial" w:hAnsi="Arial" w:cs="Arial"/>
        </w:rPr>
        <w:t xml:space="preserve">   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54E97210" w14:textId="77777777" w:rsidR="00AD23C3" w:rsidRPr="00EC11F7" w:rsidRDefault="00AD23C3" w:rsidP="00AD23C3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p w14:paraId="71EF5BA9" w14:textId="622291B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092FCF" w:rsidRPr="00E57B65" w14:paraId="63D16D41" w14:textId="77777777" w:rsidTr="00311C6E">
        <w:trPr>
          <w:jc w:val="center"/>
        </w:trPr>
        <w:tc>
          <w:tcPr>
            <w:tcW w:w="817" w:type="dxa"/>
          </w:tcPr>
          <w:p w14:paraId="069C47B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347767AF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092FCF" w:rsidRPr="00E57B65" w14:paraId="2A21C53D" w14:textId="77777777" w:rsidTr="00311C6E">
        <w:trPr>
          <w:jc w:val="center"/>
        </w:trPr>
        <w:tc>
          <w:tcPr>
            <w:tcW w:w="817" w:type="dxa"/>
          </w:tcPr>
          <w:p w14:paraId="745937CB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1DBE572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C9881BC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31B5FB90" w14:textId="47D50361" w:rsidR="00092FCF" w:rsidRPr="00E57B65" w:rsidRDefault="00092FCF" w:rsidP="00AD23C3">
      <w:pPr>
        <w:numPr>
          <w:ilvl w:val="2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Zamierzamy powierzyć wykonanie części zamówienia następującym</w:t>
      </w:r>
      <w:r w:rsidR="00AD23C3">
        <w:rPr>
          <w:rFonts w:ascii="Arial" w:hAnsi="Arial" w:cs="Arial"/>
        </w:rPr>
        <w:t xml:space="preserve"> </w:t>
      </w:r>
      <w:r w:rsidRPr="00E57B65">
        <w:rPr>
          <w:rFonts w:ascii="Arial" w:hAnsi="Arial" w:cs="Arial"/>
        </w:rPr>
        <w:t>podwykonawcom 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092FCF" w:rsidRPr="00E57B65" w14:paraId="637B8F46" w14:textId="77777777" w:rsidTr="00AD23C3">
        <w:trPr>
          <w:jc w:val="center"/>
        </w:trPr>
        <w:tc>
          <w:tcPr>
            <w:tcW w:w="835" w:type="dxa"/>
          </w:tcPr>
          <w:p w14:paraId="2D809D4E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227" w:type="dxa"/>
          </w:tcPr>
          <w:p w14:paraId="3A1F7295" w14:textId="77777777" w:rsidR="00092FCF" w:rsidRPr="00E57B65" w:rsidRDefault="00092FCF" w:rsidP="00311C6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092FCF" w:rsidRPr="00E57B65" w14:paraId="39249BEC" w14:textId="77777777" w:rsidTr="00AD23C3">
        <w:trPr>
          <w:jc w:val="center"/>
        </w:trPr>
        <w:tc>
          <w:tcPr>
            <w:tcW w:w="835" w:type="dxa"/>
          </w:tcPr>
          <w:p w14:paraId="163465C5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27" w:type="dxa"/>
          </w:tcPr>
          <w:p w14:paraId="7330FB46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92FCF" w:rsidRPr="00E57B65" w14:paraId="1CCF4D8D" w14:textId="77777777" w:rsidTr="00AD23C3">
        <w:trPr>
          <w:jc w:val="center"/>
        </w:trPr>
        <w:tc>
          <w:tcPr>
            <w:tcW w:w="835" w:type="dxa"/>
          </w:tcPr>
          <w:p w14:paraId="4C7E915D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227" w:type="dxa"/>
          </w:tcPr>
          <w:p w14:paraId="2E9B7474" w14:textId="77777777" w:rsidR="00092FCF" w:rsidRPr="00E57B65" w:rsidRDefault="00092FCF" w:rsidP="00311C6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192FFF95" w14:textId="77777777" w:rsidR="00092FCF" w:rsidRPr="00EC11F7" w:rsidRDefault="00092FCF" w:rsidP="00EC11F7">
      <w:pPr>
        <w:keepNext/>
        <w:spacing w:line="276" w:lineRule="auto"/>
        <w:jc w:val="both"/>
        <w:rPr>
          <w:rFonts w:ascii="Arial" w:hAnsi="Arial" w:cs="Arial"/>
        </w:rPr>
      </w:pPr>
    </w:p>
    <w:p w14:paraId="04C702DD" w14:textId="77777777" w:rsidR="00CD4053" w:rsidRPr="00117A5E" w:rsidRDefault="00CD4053" w:rsidP="00CD4053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  <w:bCs/>
          <w:iCs/>
        </w:rPr>
        <w:t>Wykonawca oświadcza, że wypełnił obowiązki informacyjne przewidziane w art. 13 i/lub art. 14 RODO wobec osób fizycznych, od których dane osobowe bezpośrednio lub pośrednio pozyskał w celu ubiegania się o udzielenia zamówienia oraz realizacji niniejszej Umowy.</w:t>
      </w:r>
    </w:p>
    <w:p w14:paraId="61C59C3E" w14:textId="41F2D2F2" w:rsidR="00CD4053" w:rsidRPr="00117A5E" w:rsidRDefault="00CD4053" w:rsidP="00CD4053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  <w:bCs/>
          <w:iCs/>
        </w:rPr>
        <w:t xml:space="preserve">Wykonawca zobowiązuje się do wypełnienia obowiązków informacyjnych, o których mowa w ust. 5 wobec osób fizycznych, od których dane osobowe bezpośrednio lub pośrednio pozyska w trakcie realizacji niniejszej Umowy. Wykonawca zobowiązuje </w:t>
      </w:r>
      <w:r w:rsidRPr="00117A5E">
        <w:rPr>
          <w:rFonts w:ascii="Arial" w:hAnsi="Arial" w:cs="Arial"/>
          <w:bCs/>
          <w:iCs/>
        </w:rPr>
        <w:lastRenderedPageBreak/>
        <w:t>się do wypełnienia obowiązków informacyjnych wobec swoich podwykonawców, dalszych podwykonawców.</w:t>
      </w:r>
    </w:p>
    <w:p w14:paraId="151D3EE9" w14:textId="77777777" w:rsidR="00CD4053" w:rsidRDefault="00CD4053" w:rsidP="00CD4053">
      <w:pPr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616CBD09" w14:textId="18BC9142" w:rsidR="00092FCF" w:rsidRPr="00E57B65" w:rsidRDefault="00092FCF" w:rsidP="00AD23C3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Wyrażam zgodę na przetwarzanie danych osobowych zgodnie z postanowieniami </w:t>
      </w:r>
      <w:r w:rsidRPr="00397C1F">
        <w:rPr>
          <w:rFonts w:ascii="Arial" w:hAnsi="Arial" w:cs="Arial"/>
        </w:rPr>
        <w:t xml:space="preserve">załącznika Nr 3 </w:t>
      </w:r>
      <w:r w:rsidRPr="00E57B65">
        <w:rPr>
          <w:rFonts w:ascii="Arial" w:hAnsi="Arial" w:cs="Arial"/>
        </w:rPr>
        <w:t>do niniejszego Ogłoszenia/SWZ.</w:t>
      </w:r>
    </w:p>
    <w:p w14:paraId="239CEE2B" w14:textId="20554C41" w:rsidR="00092FCF" w:rsidRPr="00E57B65" w:rsidRDefault="00092FCF" w:rsidP="00092FCF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="00EC11F7" w:rsidRPr="00EC11F7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92FCF" w:rsidRPr="00E57B65" w14:paraId="66854760" w14:textId="77777777" w:rsidTr="00311C6E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B0A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A8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903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3EDE057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92FCF" w:rsidRPr="00E57B65" w14:paraId="78DEF0CC" w14:textId="77777777" w:rsidTr="00311C6E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2C35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AA2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2750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CEC" w14:textId="77777777" w:rsidR="00092FCF" w:rsidRPr="00E57B65" w:rsidRDefault="00092FCF" w:rsidP="00EC11F7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92FCF" w:rsidRPr="00E57B65" w14:paraId="6C121B22" w14:textId="77777777" w:rsidTr="00311C6E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4DD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46B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1DD8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7F2" w14:textId="77777777" w:rsidR="00092FCF" w:rsidRPr="00E57B65" w:rsidRDefault="00092FCF" w:rsidP="00311C6E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DA7DE91" w14:textId="77777777" w:rsidR="00092FCF" w:rsidRPr="00E57B65" w:rsidRDefault="00092FCF" w:rsidP="00092FCF">
      <w:pPr>
        <w:spacing w:line="276" w:lineRule="auto"/>
        <w:jc w:val="both"/>
        <w:rPr>
          <w:rFonts w:ascii="Arial" w:hAnsi="Arial" w:cs="Arial"/>
        </w:rPr>
      </w:pPr>
    </w:p>
    <w:p w14:paraId="7C1213D9" w14:textId="77777777" w:rsidR="00092FCF" w:rsidRDefault="00092FCF" w:rsidP="00AD23C3">
      <w:pPr>
        <w:keepNext/>
        <w:spacing w:line="276" w:lineRule="auto"/>
        <w:rPr>
          <w:rFonts w:ascii="Arial" w:hAnsi="Arial" w:cs="Arial"/>
        </w:rPr>
      </w:pPr>
    </w:p>
    <w:p w14:paraId="5C906E5B" w14:textId="7AA4BF6C" w:rsidR="00092FCF" w:rsidRDefault="00092FCF" w:rsidP="00AD23C3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 w:rsidR="00AD2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2BE68315" w14:textId="035B10EA" w:rsidR="00092FCF" w:rsidRDefault="00092FCF" w:rsidP="00092FCF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</w:t>
      </w:r>
    </w:p>
    <w:p w14:paraId="453F974B" w14:textId="77777777" w:rsidR="00092FCF" w:rsidRDefault="00092FCF" w:rsidP="00092FCF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4BE7D74" w14:textId="77777777" w:rsidR="00DE053A" w:rsidRDefault="00092FCF" w:rsidP="00092FC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554B">
        <w:rPr>
          <w:rFonts w:ascii="Arial" w:hAnsi="Arial" w:cs="Arial"/>
          <w:b/>
          <w:bCs/>
        </w:rPr>
        <w:t xml:space="preserve">Podlegam/y / nie podlegam/y* </w:t>
      </w:r>
      <w:r w:rsidRPr="0012554B">
        <w:rPr>
          <w:rFonts w:ascii="Arial" w:hAnsi="Arial" w:cs="Arial"/>
          <w:b/>
          <w:bCs/>
          <w:u w:val="single"/>
        </w:rPr>
        <w:t>(*niepotrzebne należy skreślić)</w:t>
      </w:r>
      <w:r w:rsidRPr="0012554B">
        <w:rPr>
          <w:rFonts w:ascii="Arial" w:hAnsi="Arial" w:cs="Arial"/>
        </w:rPr>
        <w:t xml:space="preserve"> </w:t>
      </w:r>
    </w:p>
    <w:p w14:paraId="219F05DC" w14:textId="3A457639" w:rsidR="00AD23C3" w:rsidRPr="00117A5E" w:rsidRDefault="00DE053A" w:rsidP="00AD23C3">
      <w:pPr>
        <w:pStyle w:val="Akapitzlist"/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  <w:bCs/>
          <w:iCs/>
        </w:rPr>
      </w:pPr>
      <w:r w:rsidRPr="00117A5E">
        <w:rPr>
          <w:rFonts w:ascii="Arial" w:hAnsi="Arial" w:cs="Arial"/>
        </w:rPr>
        <w:t xml:space="preserve">wykluczeniu z postępowania  na podstawie Art. 7 ust. 1 Ustawy z dnia 13 kwietnia 2022 r. o szczególnych rozwiązaniach w zakresie przeciwdziałania wspieraniu agresji na Ukrainę oraz służących ochronie bezpieczeństwa narodowego </w:t>
      </w:r>
      <w:r w:rsidRPr="00117A5E">
        <w:rPr>
          <w:rFonts w:ascii="Arial" w:hAnsi="Arial" w:cs="Arial"/>
          <w:bCs/>
          <w:iCs/>
        </w:rPr>
        <w:t xml:space="preserve">( t. j. Dz. U  z 2023 poz. 1497 z późn. zm.)  </w:t>
      </w:r>
    </w:p>
    <w:p w14:paraId="15D53656" w14:textId="77777777" w:rsidR="00DE053A" w:rsidRPr="00117A5E" w:rsidRDefault="00DE053A" w:rsidP="00AD23C3">
      <w:pPr>
        <w:pStyle w:val="Akapitzlist"/>
        <w:widowControl w:val="0"/>
        <w:autoSpaceDE w:val="0"/>
        <w:autoSpaceDN w:val="0"/>
        <w:adjustRightInd w:val="0"/>
        <w:spacing w:line="276" w:lineRule="auto"/>
        <w:ind w:left="340"/>
        <w:jc w:val="both"/>
        <w:rPr>
          <w:rFonts w:ascii="Arial" w:hAnsi="Arial" w:cs="Arial"/>
        </w:rPr>
      </w:pPr>
    </w:p>
    <w:p w14:paraId="27285E2D" w14:textId="2F69EB5F" w:rsidR="00092FCF" w:rsidRPr="00117A5E" w:rsidRDefault="00092FCF" w:rsidP="00092FC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 xml:space="preserve"> Oświadczam że w szczególności:  towary, technologie, sprzęt użyte do wykonania zamówienia  </w:t>
      </w:r>
      <w:r w:rsidRPr="00117A5E">
        <w:rPr>
          <w:rFonts w:ascii="Arial" w:hAnsi="Arial" w:cs="Arial"/>
          <w:b/>
          <w:bCs/>
        </w:rPr>
        <w:t>*nie są objęte/ są objęte</w:t>
      </w:r>
      <w:r w:rsidRPr="00117A5E">
        <w:rPr>
          <w:rFonts w:ascii="Arial" w:hAnsi="Arial" w:cs="Arial"/>
        </w:rPr>
        <w:t xml:space="preserve"> </w:t>
      </w:r>
      <w:r w:rsidRPr="00117A5E">
        <w:rPr>
          <w:rFonts w:ascii="Arial" w:hAnsi="Arial" w:cs="Arial"/>
          <w:b/>
          <w:bCs/>
          <w:u w:val="single"/>
        </w:rPr>
        <w:t>(*niepotrzebne należy skreślić)</w:t>
      </w:r>
      <w:r w:rsidRPr="00117A5E">
        <w:rPr>
          <w:rFonts w:ascii="Arial" w:hAnsi="Arial" w:cs="Arial"/>
        </w:rPr>
        <w:t xml:space="preserve"> zakazami o których mowa w  niżej wymienionych przepisach.</w:t>
      </w:r>
    </w:p>
    <w:p w14:paraId="0D777162" w14:textId="77777777" w:rsidR="00DE053A" w:rsidRPr="00117A5E" w:rsidRDefault="00DE053A" w:rsidP="00DE053A">
      <w:pPr>
        <w:pStyle w:val="Akapitzlist"/>
        <w:spacing w:line="276" w:lineRule="auto"/>
        <w:ind w:left="340"/>
        <w:jc w:val="both"/>
        <w:rPr>
          <w:rFonts w:ascii="Arial" w:hAnsi="Arial" w:cs="Arial"/>
        </w:rPr>
      </w:pPr>
    </w:p>
    <w:p w14:paraId="2F923B9D" w14:textId="77777777" w:rsidR="00DE053A" w:rsidRPr="00117A5E" w:rsidRDefault="00DE053A" w:rsidP="00DE053A">
      <w:p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>1) Ustawa z dnia 13 kwietnia 2022 r. o szczególnych rozwiązaniach w zakresie przeciwdziałania wspieraniu agresji na Ukrainę oraz służących ochronie bezpieczeństwa narodowego (t. j. Dz. U. z 2023 r., poz. 1497 z późn.  zm.),</w:t>
      </w:r>
    </w:p>
    <w:p w14:paraId="1805BC9F" w14:textId="77777777" w:rsidR="00DE053A" w:rsidRPr="00117A5E" w:rsidRDefault="00DE053A" w:rsidP="00DE053A">
      <w:p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>2) Rozporządzenie Rady (WE) nr 765/2006 z dnia 18 maja 2006 r. dotyczącym środków ograniczających w związku z sytuacją na Białorusi i udziałem Białorusi w agresji Rosji wobec Ukrainy ( Dz. U.UE.L. z  2006 r.  Nr 134 str. 1  z późn.  zm.),</w:t>
      </w:r>
    </w:p>
    <w:p w14:paraId="2F21D749" w14:textId="77777777" w:rsidR="00DE053A" w:rsidRPr="00117A5E" w:rsidRDefault="00DE053A" w:rsidP="00DE053A">
      <w:p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 xml:space="preserve">3) Rozporządzenie Rady (UE) Nr 833/2014 z dnia 31 lipca 2014 r. dotyczącym środków ograniczających w związku z działaniami Rosji destabilizującymi sytuację na Ukrainie, (Dz. Urz. UE nr L  z 2014 r. Nr 229, str. 1  z późn.  zm.), </w:t>
      </w:r>
    </w:p>
    <w:p w14:paraId="404CD5D9" w14:textId="77777777" w:rsidR="00DE053A" w:rsidRPr="00117A5E" w:rsidRDefault="00DE053A" w:rsidP="00DE053A">
      <w:p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lastRenderedPageBreak/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 z 2022 r. poz. 42  z późn.  zm.),</w:t>
      </w:r>
    </w:p>
    <w:p w14:paraId="5EB4C6DD" w14:textId="583DEEBD" w:rsidR="00DE053A" w:rsidRDefault="00DE053A" w:rsidP="00DE053A">
      <w:pPr>
        <w:spacing w:line="276" w:lineRule="auto"/>
        <w:jc w:val="both"/>
        <w:rPr>
          <w:rFonts w:ascii="Arial" w:hAnsi="Arial" w:cs="Arial"/>
        </w:rPr>
      </w:pPr>
      <w:r w:rsidRPr="00117A5E">
        <w:rPr>
          <w:rFonts w:ascii="Arial" w:hAnsi="Arial" w:cs="Arial"/>
        </w:rPr>
        <w:t>5) Rozporządzenie Rady (UE) Nr 269/2014 z dnia 17 marca 2014 r. w sprawie środków ograniczających w odniesieniu do działań podważających integralność terytorialną, suwerenność i niezależność Ukrainy lub im zagrażających  (Dz. U.UE.L. z 2014 r. Nr 78 str. 6  z późn.  zm.).</w:t>
      </w:r>
    </w:p>
    <w:p w14:paraId="5AFCBC6C" w14:textId="2CD56D6D" w:rsidR="00DE053A" w:rsidRDefault="00DE053A" w:rsidP="00DE053A">
      <w:pPr>
        <w:spacing w:line="276" w:lineRule="auto"/>
        <w:jc w:val="both"/>
        <w:rPr>
          <w:rFonts w:ascii="Arial" w:hAnsi="Arial" w:cs="Arial"/>
        </w:rPr>
      </w:pPr>
    </w:p>
    <w:p w14:paraId="12D3C18C" w14:textId="60B4CE41" w:rsidR="00DE053A" w:rsidRDefault="00DE053A" w:rsidP="00DE053A">
      <w:pPr>
        <w:spacing w:line="276" w:lineRule="auto"/>
        <w:jc w:val="both"/>
        <w:rPr>
          <w:rFonts w:ascii="Arial" w:hAnsi="Arial" w:cs="Arial"/>
        </w:rPr>
      </w:pPr>
    </w:p>
    <w:p w14:paraId="13598EE0" w14:textId="77777777" w:rsidR="00DE053A" w:rsidRDefault="00DE053A" w:rsidP="00DE053A">
      <w:pPr>
        <w:spacing w:line="276" w:lineRule="auto"/>
        <w:jc w:val="both"/>
        <w:rPr>
          <w:rFonts w:ascii="Arial" w:hAnsi="Arial" w:cs="Arial"/>
        </w:rPr>
      </w:pPr>
    </w:p>
    <w:p w14:paraId="69157D46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7873E61B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114F876F" w14:textId="77777777" w:rsidR="00092FCF" w:rsidRPr="00E57B65" w:rsidRDefault="00092FCF" w:rsidP="00092FCF">
      <w:pPr>
        <w:spacing w:line="276" w:lineRule="auto"/>
        <w:rPr>
          <w:rFonts w:ascii="Arial" w:hAnsi="Arial" w:cs="Arial"/>
        </w:rPr>
      </w:pPr>
    </w:p>
    <w:p w14:paraId="330B56E9" w14:textId="77777777" w:rsidR="00092FCF" w:rsidRPr="00E57B65" w:rsidRDefault="00092FCF" w:rsidP="00092FCF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511FB37" w14:textId="77777777" w:rsidR="00092FCF" w:rsidRDefault="00092FCF" w:rsidP="00092FCF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 (Pieczęć/</w:t>
      </w:r>
      <w:proofErr w:type="spellStart"/>
      <w:r w:rsidRPr="00E57B65">
        <w:rPr>
          <w:rFonts w:ascii="Arial" w:hAnsi="Arial" w:cs="Arial"/>
        </w:rPr>
        <w:t>cie</w:t>
      </w:r>
      <w:proofErr w:type="spellEnd"/>
      <w:r w:rsidRPr="00E57B65">
        <w:rPr>
          <w:rFonts w:ascii="Arial" w:hAnsi="Arial" w:cs="Arial"/>
        </w:rPr>
        <w:t xml:space="preserve"> i  podpis/y</w:t>
      </w:r>
    </w:p>
    <w:p w14:paraId="2DDF4D44" w14:textId="77777777" w:rsidR="00092FCF" w:rsidRDefault="00092FCF" w:rsidP="00092FCF">
      <w:pPr>
        <w:spacing w:line="276" w:lineRule="auto"/>
        <w:rPr>
          <w:rFonts w:ascii="Arial" w:hAnsi="Arial" w:cs="Arial"/>
        </w:rPr>
      </w:pPr>
    </w:p>
    <w:p w14:paraId="6AA3ECD6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</w:p>
    <w:p w14:paraId="2DC1C45B" w14:textId="77777777" w:rsidR="00092FCF" w:rsidRPr="00086883" w:rsidRDefault="00092FCF" w:rsidP="00092FCF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D969F23" w14:textId="77777777" w:rsidR="00092FCF" w:rsidRPr="00086883" w:rsidRDefault="00092FCF" w:rsidP="00092FCF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663F7E1" w14:textId="77777777" w:rsidR="00092FCF" w:rsidRPr="00086883" w:rsidRDefault="00092FCF" w:rsidP="00092FCF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14293773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0C40FFE9" w14:textId="77777777" w:rsidR="00092FCF" w:rsidRPr="00086883" w:rsidRDefault="00092FCF" w:rsidP="00092FCF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1B5293A1" w14:textId="67A46677" w:rsidR="00987843" w:rsidRPr="00092FCF" w:rsidRDefault="00092FCF" w:rsidP="00092FCF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</w:p>
    <w:sectPr w:rsidR="00987843" w:rsidRPr="00092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b w:val="0"/>
        <w:i w:val="0"/>
      </w:rPr>
    </w:lvl>
  </w:abstractNum>
  <w:abstractNum w:abstractNumId="1" w15:restartNumberingAfterBreak="0">
    <w:nsid w:val="220C4EA9"/>
    <w:multiLevelType w:val="hybridMultilevel"/>
    <w:tmpl w:val="DF8ED534"/>
    <w:lvl w:ilvl="0" w:tplc="A454DC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D83D48"/>
    <w:multiLevelType w:val="hybridMultilevel"/>
    <w:tmpl w:val="EFB0E5BC"/>
    <w:lvl w:ilvl="0" w:tplc="08DAF5D2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13A4F55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C3D60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 w:val="0"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8359D"/>
    <w:multiLevelType w:val="hybridMultilevel"/>
    <w:tmpl w:val="4CEC7272"/>
    <w:lvl w:ilvl="0" w:tplc="4A529F5E">
      <w:start w:val="19"/>
      <w:numFmt w:val="decimal"/>
      <w:lvlText w:val="%1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7D6156D1"/>
    <w:multiLevelType w:val="hybridMultilevel"/>
    <w:tmpl w:val="A85EBBC2"/>
    <w:lvl w:ilvl="0" w:tplc="A454DC48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14396">
    <w:abstractNumId w:val="3"/>
  </w:num>
  <w:num w:numId="2" w16cid:durableId="1800026823">
    <w:abstractNumId w:val="2"/>
  </w:num>
  <w:num w:numId="3" w16cid:durableId="56520522">
    <w:abstractNumId w:val="0"/>
  </w:num>
  <w:num w:numId="4" w16cid:durableId="1360812395">
    <w:abstractNumId w:val="4"/>
  </w:num>
  <w:num w:numId="5" w16cid:durableId="2128430098">
    <w:abstractNumId w:val="0"/>
    <w:lvlOverride w:ilvl="0">
      <w:startOverride w:val="1"/>
    </w:lvlOverride>
  </w:num>
  <w:num w:numId="6" w16cid:durableId="1937445146">
    <w:abstractNumId w:val="1"/>
  </w:num>
  <w:num w:numId="7" w16cid:durableId="59644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BE"/>
    <w:rsid w:val="00092FCF"/>
    <w:rsid w:val="001065E6"/>
    <w:rsid w:val="00117A5E"/>
    <w:rsid w:val="00335B8D"/>
    <w:rsid w:val="00424FA9"/>
    <w:rsid w:val="00987843"/>
    <w:rsid w:val="00AD23C3"/>
    <w:rsid w:val="00CD4053"/>
    <w:rsid w:val="00DE053A"/>
    <w:rsid w:val="00EC11F7"/>
    <w:rsid w:val="00F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85D0"/>
  <w15:chartTrackingRefBased/>
  <w15:docId w15:val="{82D20DEB-88CA-4B01-B1BC-312813488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92FCF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92FCF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92FCF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92FCF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92FCF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92FC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92FCF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92FC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92F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2F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3227A-2EDB-4427-A101-1213D79C4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957</Words>
  <Characters>5745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Brzozowska</dc:creator>
  <cp:keywords/>
  <dc:description/>
  <cp:lastModifiedBy>Krzysztof Jastrzębski</cp:lastModifiedBy>
  <cp:revision>6</cp:revision>
  <cp:lastPrinted>2024-02-23T08:28:00Z</cp:lastPrinted>
  <dcterms:created xsi:type="dcterms:W3CDTF">2024-02-07T07:29:00Z</dcterms:created>
  <dcterms:modified xsi:type="dcterms:W3CDTF">2024-02-23T08:28:00Z</dcterms:modified>
</cp:coreProperties>
</file>