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83266" w14:textId="77777777" w:rsidR="00F047F7" w:rsidRPr="003578CD" w:rsidRDefault="00F047F7" w:rsidP="00F047F7">
      <w:pPr>
        <w:spacing w:line="276" w:lineRule="auto"/>
        <w:ind w:left="283"/>
        <w:jc w:val="right"/>
        <w:rPr>
          <w:rFonts w:ascii="Arial" w:hAnsi="Arial" w:cs="Arial"/>
          <w:color w:val="000000"/>
          <w:u w:val="single"/>
        </w:rPr>
      </w:pPr>
      <w:bookmarkStart w:id="0" w:name="_Hlk172017112"/>
      <w:r w:rsidRPr="003578CD">
        <w:rPr>
          <w:rFonts w:ascii="Arial" w:hAnsi="Arial" w:cs="Arial"/>
          <w:b/>
          <w:bCs/>
          <w:color w:val="000000"/>
          <w:u w:val="single"/>
        </w:rPr>
        <w:t>Załącznik nr 2</w:t>
      </w:r>
    </w:p>
    <w:p w14:paraId="0F0217D9" w14:textId="08754FB8" w:rsidR="00F047F7" w:rsidRPr="00F047F7" w:rsidRDefault="00F047F7" w:rsidP="00F047F7">
      <w:pPr>
        <w:keepNext/>
        <w:spacing w:line="276" w:lineRule="auto"/>
        <w:jc w:val="right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 xml:space="preserve">Nr ref. sprawy: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TI</w:t>
      </w:r>
      <w:r w:rsidR="003578CD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II</w:t>
      </w:r>
      <w:r w:rsidR="003578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A337C4">
        <w:rPr>
          <w:rFonts w:ascii="Arial" w:hAnsi="Arial" w:cs="Arial"/>
          <w:b/>
          <w:bCs/>
          <w:color w:val="000000"/>
          <w:sz w:val="22"/>
          <w:szCs w:val="22"/>
        </w:rPr>
        <w:t>1059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3578C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7F7">
        <w:rPr>
          <w:rFonts w:ascii="Arial" w:hAnsi="Arial" w:cs="Arial"/>
          <w:b/>
          <w:bCs/>
          <w:color w:val="000000"/>
          <w:sz w:val="22"/>
          <w:szCs w:val="22"/>
        </w:rPr>
        <w:t>2024</w:t>
      </w:r>
    </w:p>
    <w:p w14:paraId="5E599A6D" w14:textId="77777777" w:rsidR="00F047F7" w:rsidRPr="00F047F7" w:rsidRDefault="00F047F7" w:rsidP="00F047F7">
      <w:pPr>
        <w:spacing w:line="276" w:lineRule="auto"/>
        <w:jc w:val="both"/>
        <w:rPr>
          <w:rFonts w:ascii="Arial" w:hAnsi="Arial" w:cs="Arial"/>
          <w:color w:val="000000"/>
          <w:highlight w:val="yellow"/>
        </w:rPr>
      </w:pPr>
    </w:p>
    <w:p w14:paraId="2E862316" w14:textId="77777777" w:rsidR="00F047F7" w:rsidRDefault="00F047F7" w:rsidP="00F047F7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bookmarkStart w:id="1" w:name="_Hlk95213069"/>
      <w:r w:rsidRPr="00F047F7">
        <w:rPr>
          <w:rFonts w:ascii="Arial" w:hAnsi="Arial" w:cs="Arial"/>
          <w:b/>
          <w:bCs/>
          <w:color w:val="000000"/>
        </w:rPr>
        <w:t xml:space="preserve">Dotyczy: przetargu nieograniczonego na </w:t>
      </w:r>
    </w:p>
    <w:p w14:paraId="4EA1C2CC" w14:textId="77777777" w:rsidR="0010482C" w:rsidRPr="00F047F7" w:rsidRDefault="0010482C" w:rsidP="0010482C">
      <w:pPr>
        <w:jc w:val="center"/>
        <w:rPr>
          <w:rFonts w:ascii="Arial" w:hAnsi="Arial" w:cs="Arial"/>
          <w:b/>
          <w:bCs/>
          <w:iCs/>
        </w:rPr>
      </w:pPr>
      <w:r w:rsidRPr="00F047F7">
        <w:rPr>
          <w:rFonts w:ascii="Arial" w:hAnsi="Arial" w:cs="Arial"/>
          <w:b/>
          <w:bCs/>
          <w:color w:val="000000"/>
        </w:rPr>
        <w:t xml:space="preserve">wykonanie przyłącza wody surowej </w:t>
      </w:r>
      <w:r w:rsidRPr="00F047F7">
        <w:rPr>
          <w:rFonts w:ascii="Arial" w:hAnsi="Arial" w:cs="Arial"/>
          <w:b/>
          <w:bCs/>
          <w:iCs/>
        </w:rPr>
        <w:t xml:space="preserve">do Stacji Uzdatniania Wody w Wasilkowie  z zalewu rzeki Supraśl   </w:t>
      </w:r>
    </w:p>
    <w:bookmarkEnd w:id="1"/>
    <w:p w14:paraId="20CA4753" w14:textId="77777777" w:rsidR="00F047F7" w:rsidRPr="00F047F7" w:rsidRDefault="00F047F7" w:rsidP="003578CD">
      <w:pPr>
        <w:spacing w:line="276" w:lineRule="auto"/>
        <w:rPr>
          <w:rFonts w:ascii="Arial" w:hAnsi="Arial" w:cs="Arial"/>
          <w:color w:val="000000"/>
        </w:rPr>
      </w:pPr>
    </w:p>
    <w:p w14:paraId="0B1F0D21" w14:textId="77777777" w:rsidR="00F047F7" w:rsidRPr="00F047F7" w:rsidRDefault="00F047F7" w:rsidP="00F047F7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ZAMAWIAJĄCY:</w:t>
      </w:r>
    </w:p>
    <w:p w14:paraId="41475F07" w14:textId="77777777" w:rsidR="00F047F7" w:rsidRPr="00F047F7" w:rsidRDefault="00F047F7" w:rsidP="00F047F7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WODOCIĄGI  BIAŁOSTOCKIE Sp. z o .o. w Białymstoku</w:t>
      </w:r>
    </w:p>
    <w:p w14:paraId="6A155BEE" w14:textId="77777777" w:rsidR="00F047F7" w:rsidRPr="00F047F7" w:rsidRDefault="00F047F7" w:rsidP="00F047F7">
      <w:p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F047F7">
        <w:rPr>
          <w:rFonts w:ascii="Arial" w:hAnsi="Arial" w:cs="Arial"/>
          <w:b/>
          <w:bCs/>
          <w:color w:val="000000"/>
        </w:rPr>
        <w:t>15-404 Białystok, ul. Młynowa 52/1</w:t>
      </w:r>
    </w:p>
    <w:p w14:paraId="5074AD73" w14:textId="77777777" w:rsidR="00F047F7" w:rsidRPr="00F047F7" w:rsidRDefault="00F047F7" w:rsidP="00F047F7">
      <w:pPr>
        <w:pStyle w:val="Tekstpodstawowy"/>
        <w:rPr>
          <w:rFonts w:ascii="Arial" w:hAnsi="Arial" w:cs="Arial"/>
          <w:color w:val="000000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047F7" w:rsidRPr="00D82C04" w14:paraId="082A2758" w14:textId="77777777" w:rsidTr="008D18EB">
        <w:trPr>
          <w:cantSplit/>
          <w:trHeight w:val="470"/>
        </w:trPr>
        <w:tc>
          <w:tcPr>
            <w:tcW w:w="610" w:type="dxa"/>
          </w:tcPr>
          <w:p w14:paraId="272EF583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4138" w:type="dxa"/>
            <w:vAlign w:val="center"/>
          </w:tcPr>
          <w:p w14:paraId="4F8D692C" w14:textId="77777777" w:rsidR="00F047F7" w:rsidRPr="00F047F7" w:rsidRDefault="00F047F7" w:rsidP="008D18EB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7F089ADE" w14:textId="77777777" w:rsidR="00F047F7" w:rsidRPr="00F047F7" w:rsidRDefault="00F047F7" w:rsidP="008D18EB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>Adres Wykonawcy</w:t>
            </w:r>
          </w:p>
        </w:tc>
      </w:tr>
      <w:tr w:rsidR="00F047F7" w:rsidRPr="00D82C04" w14:paraId="230EA75F" w14:textId="77777777" w:rsidTr="008D18EB">
        <w:trPr>
          <w:cantSplit/>
          <w:trHeight w:val="850"/>
        </w:trPr>
        <w:tc>
          <w:tcPr>
            <w:tcW w:w="610" w:type="dxa"/>
          </w:tcPr>
          <w:p w14:paraId="543415A3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047F7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6D2EF0AB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08" w:type="dxa"/>
          </w:tcPr>
          <w:p w14:paraId="3CD3C3E3" w14:textId="77777777" w:rsidR="00F047F7" w:rsidRPr="00F047F7" w:rsidRDefault="00F047F7" w:rsidP="008D18EB">
            <w:pPr>
              <w:keepNext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4379B11" w14:textId="77777777" w:rsidR="00F047F7" w:rsidRPr="00F047F7" w:rsidRDefault="00F047F7" w:rsidP="00F047F7">
      <w:pPr>
        <w:rPr>
          <w:rFonts w:ascii="Arial" w:hAnsi="Arial" w:cs="Arial"/>
          <w:color w:val="000000"/>
        </w:rPr>
      </w:pPr>
    </w:p>
    <w:p w14:paraId="64448D73" w14:textId="77777777" w:rsidR="00F047F7" w:rsidRPr="00F047F7" w:rsidRDefault="00F047F7" w:rsidP="00F047F7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/>
          <w:sz w:val="24"/>
        </w:rPr>
      </w:pPr>
      <w:r w:rsidRPr="00F047F7">
        <w:rPr>
          <w:rFonts w:ascii="Arial" w:hAnsi="Arial" w:cs="Arial"/>
          <w:color w:val="000000"/>
          <w:sz w:val="24"/>
        </w:rPr>
        <w:t>OŚWIADCZENIE</w:t>
      </w:r>
    </w:p>
    <w:p w14:paraId="34F37069" w14:textId="77777777" w:rsidR="00F047F7" w:rsidRPr="00F047F7" w:rsidRDefault="00F047F7" w:rsidP="00F047F7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/>
          <w:sz w:val="24"/>
        </w:rPr>
      </w:pPr>
      <w:r w:rsidRPr="00F047F7">
        <w:rPr>
          <w:rFonts w:ascii="Arial" w:hAnsi="Arial" w:cs="Arial"/>
          <w:color w:val="000000"/>
          <w:sz w:val="24"/>
        </w:rPr>
        <w:t xml:space="preserve"> o spełnianiu warunków udziału w postępowaniu i braku podstaw odrzucenia oferty</w:t>
      </w:r>
    </w:p>
    <w:p w14:paraId="7A2C3ABE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</w:p>
    <w:p w14:paraId="0DD6799F" w14:textId="77777777" w:rsidR="00F047F7" w:rsidRPr="00F047F7" w:rsidRDefault="00F047F7" w:rsidP="00F047F7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47F7">
        <w:rPr>
          <w:rFonts w:ascii="Arial" w:hAnsi="Arial" w:cs="Arial"/>
          <w:b/>
          <w:bCs/>
          <w:color w:val="000000"/>
          <w:sz w:val="24"/>
          <w:szCs w:val="24"/>
        </w:rPr>
        <w:t xml:space="preserve">Działając w imieniu i na rzecz w/w Wykonawcy Ja (my) niżej podpisany(i)  </w:t>
      </w:r>
    </w:p>
    <w:p w14:paraId="78048021" w14:textId="77777777" w:rsidR="00F047F7" w:rsidRPr="00F047F7" w:rsidRDefault="00F047F7" w:rsidP="00F047F7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47F7">
        <w:rPr>
          <w:rFonts w:ascii="Arial" w:hAnsi="Arial" w:cs="Arial"/>
          <w:b/>
          <w:bCs/>
          <w:color w:val="000000"/>
          <w:sz w:val="24"/>
          <w:szCs w:val="24"/>
        </w:rPr>
        <w:t>oświadczam(y), że ww. Wykonawca:</w:t>
      </w:r>
    </w:p>
    <w:p w14:paraId="5FB47B1B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bookmarkStart w:id="2" w:name="_Hlk90033104"/>
      <w:r w:rsidRPr="00F047F7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posiada zdolność do występowania w obrocie gospodarczym;</w:t>
      </w:r>
    </w:p>
    <w:p w14:paraId="29E3A43C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posiada uprawnienia do prowadzenia określonej działalności gospodarczej lub zawodowej, o ile wynika to z odrębnych przepisów;</w:t>
      </w:r>
    </w:p>
    <w:p w14:paraId="1D205B14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znajduje się w odpowiedniej, określonej sytuacji</w:t>
      </w:r>
      <w:r w:rsidRPr="00F047F7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 xml:space="preserve"> ekonomicznej lub finansowej</w:t>
      </w:r>
      <w:r w:rsidRPr="00F047F7">
        <w:rPr>
          <w:color w:val="000000"/>
        </w:rPr>
        <w:t xml:space="preserve"> </w:t>
      </w:r>
      <w:r w:rsidRPr="00F047F7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niezbędnej do należytego wykonania przedmiotowego zamówienia;</w:t>
      </w:r>
    </w:p>
    <w:p w14:paraId="7D52DA77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eastAsia="Open Sans" w:hAnsi="Arial" w:cs="Arial"/>
          <w:color w:val="000000"/>
          <w:shd w:val="clear" w:color="auto" w:fill="FFFFFF"/>
          <w:lang w:eastAsia="zh-CN" w:bidi="ar"/>
        </w:rPr>
        <w:t>posiada zdolność</w:t>
      </w:r>
      <w:r w:rsidRPr="00F047F7">
        <w:rPr>
          <w:rFonts w:ascii="Arial" w:hAnsi="Arial" w:cs="Arial"/>
          <w:color w:val="000000"/>
        </w:rPr>
        <w:t xml:space="preserve"> techniczną lub zawodową niezbędną do należytego wykonania przedmiotowego zamówienia;</w:t>
      </w:r>
    </w:p>
    <w:p w14:paraId="6E93FD04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eastAsia="Open Sans" w:hAnsi="Arial" w:cs="Arial"/>
          <w:color w:val="000000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E5E70F9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eastAsia="Open Sans" w:hAnsi="Arial" w:cs="Arial"/>
          <w:color w:val="000000"/>
        </w:rPr>
        <w:t>nie zalega z opłacaniem podatków lub opłat na ubezpieczenie społeczne lub zdrowotne, chyba, że zawarł wiążące porozumienie co do spłaty tych zaległości;</w:t>
      </w:r>
    </w:p>
    <w:p w14:paraId="4820D74C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wszystkie informację przedłożone w ofercie są prawdziwe;</w:t>
      </w:r>
    </w:p>
    <w:p w14:paraId="2EF06C75" w14:textId="77777777" w:rsidR="00F047F7" w:rsidRPr="00F047F7" w:rsidRDefault="00F047F7" w:rsidP="00F047F7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/>
        </w:rPr>
      </w:pPr>
      <w:r w:rsidRPr="00F047F7">
        <w:rPr>
          <w:rFonts w:ascii="Arial" w:eastAsia="Open Sans" w:hAnsi="Arial" w:cs="Arial"/>
          <w:color w:val="000000"/>
        </w:rPr>
        <w:t>nie zawarł z innymi Wykonawcami porozumienia mającego na celu zakłócenie konkurencji.</w:t>
      </w:r>
    </w:p>
    <w:bookmarkEnd w:id="2"/>
    <w:p w14:paraId="621456F9" w14:textId="77777777" w:rsidR="00F047F7" w:rsidRPr="00F047F7" w:rsidRDefault="00F047F7" w:rsidP="00F047F7">
      <w:pPr>
        <w:pStyle w:val="Standard"/>
        <w:spacing w:line="276" w:lineRule="auto"/>
        <w:jc w:val="both"/>
        <w:rPr>
          <w:rFonts w:ascii="Arial" w:hAnsi="Arial" w:cs="Arial"/>
          <w:color w:val="000000"/>
        </w:rPr>
      </w:pPr>
    </w:p>
    <w:p w14:paraId="415973FC" w14:textId="77777777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>................................ dn. ......................... r.</w:t>
      </w:r>
    </w:p>
    <w:p w14:paraId="26A4137E" w14:textId="7F855771" w:rsidR="00F047F7" w:rsidRPr="00F047F7" w:rsidRDefault="00F047F7" w:rsidP="00F047F7">
      <w:pPr>
        <w:spacing w:line="276" w:lineRule="auto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 </w:t>
      </w:r>
      <w:r w:rsidRPr="00F047F7">
        <w:rPr>
          <w:rFonts w:ascii="Arial" w:hAnsi="Arial" w:cs="Arial"/>
          <w:color w:val="000000"/>
        </w:rPr>
        <w:tab/>
        <w:t xml:space="preserve">       </w:t>
      </w:r>
    </w:p>
    <w:p w14:paraId="7F8C84B6" w14:textId="17BEA67E" w:rsidR="00F047F7" w:rsidRPr="00F047F7" w:rsidRDefault="00F047F7" w:rsidP="003578CD">
      <w:pPr>
        <w:spacing w:line="276" w:lineRule="auto"/>
        <w:ind w:left="2407" w:firstLine="425"/>
        <w:rPr>
          <w:rFonts w:ascii="Arial" w:hAnsi="Arial" w:cs="Arial"/>
          <w:color w:val="000000"/>
        </w:rPr>
      </w:pPr>
      <w:r w:rsidRPr="00F047F7">
        <w:rPr>
          <w:rFonts w:ascii="Arial" w:hAnsi="Arial" w:cs="Arial"/>
          <w:color w:val="000000"/>
        </w:rPr>
        <w:t xml:space="preserve">   </w:t>
      </w:r>
      <w:r w:rsidR="009F7EB5">
        <w:rPr>
          <w:rFonts w:ascii="Arial" w:hAnsi="Arial" w:cs="Arial"/>
          <w:color w:val="000000"/>
        </w:rPr>
        <w:t xml:space="preserve">                 </w:t>
      </w:r>
      <w:r w:rsidRPr="00F047F7">
        <w:rPr>
          <w:rFonts w:ascii="Arial" w:hAnsi="Arial" w:cs="Arial"/>
          <w:color w:val="000000"/>
        </w:rPr>
        <w:t xml:space="preserve">  ......................................................................</w:t>
      </w:r>
    </w:p>
    <w:p w14:paraId="34922A57" w14:textId="255DEEBC" w:rsidR="009979FC" w:rsidRPr="00994691" w:rsidRDefault="00F047F7" w:rsidP="00994691">
      <w:pPr>
        <w:spacing w:line="276" w:lineRule="auto"/>
        <w:ind w:left="283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9F7EB5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                                </w:t>
      </w:r>
      <w:r w:rsidR="009F7EB5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</w:t>
      </w:r>
      <w:r w:rsidR="009F7EB5" w:rsidRPr="009F7EB5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Pr="009F7EB5">
        <w:rPr>
          <w:rFonts w:ascii="Arial" w:hAnsi="Arial" w:cs="Arial"/>
          <w:i/>
          <w:iCs/>
          <w:color w:val="000000"/>
          <w:sz w:val="20"/>
          <w:szCs w:val="20"/>
        </w:rPr>
        <w:t>ieczęć/cie i  podpis/y</w:t>
      </w:r>
      <w:bookmarkEnd w:id="0"/>
    </w:p>
    <w:sectPr w:rsidR="009979FC" w:rsidRPr="00994691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06D03" w14:textId="77777777" w:rsidR="00F047F7" w:rsidRDefault="00F047F7" w:rsidP="00F047F7">
      <w:r>
        <w:separator/>
      </w:r>
    </w:p>
  </w:endnote>
  <w:endnote w:type="continuationSeparator" w:id="0">
    <w:p w14:paraId="2597142A" w14:textId="77777777" w:rsidR="00F047F7" w:rsidRDefault="00F047F7" w:rsidP="00F0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02478" w14:textId="77777777" w:rsidR="00F047F7" w:rsidRDefault="00F047F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3A68F7E" w14:textId="77777777" w:rsidR="00F047F7" w:rsidRDefault="00F04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E1BE7" w14:textId="77777777" w:rsidR="00F047F7" w:rsidRDefault="00F047F7" w:rsidP="00F047F7">
      <w:r>
        <w:separator/>
      </w:r>
    </w:p>
  </w:footnote>
  <w:footnote w:type="continuationSeparator" w:id="0">
    <w:p w14:paraId="35D223A8" w14:textId="77777777" w:rsidR="00F047F7" w:rsidRDefault="00F047F7" w:rsidP="00F04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421"/>
    <w:multiLevelType w:val="hybridMultilevel"/>
    <w:tmpl w:val="25884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0CB1"/>
    <w:multiLevelType w:val="hybridMultilevel"/>
    <w:tmpl w:val="553C3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1633"/>
    <w:multiLevelType w:val="hybridMultilevel"/>
    <w:tmpl w:val="71EE2B7A"/>
    <w:lvl w:ilvl="0" w:tplc="B8005064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F1B0D"/>
    <w:multiLevelType w:val="hybridMultilevel"/>
    <w:tmpl w:val="CF629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1D3224"/>
    <w:multiLevelType w:val="hybridMultilevel"/>
    <w:tmpl w:val="A37E9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B36B1"/>
    <w:multiLevelType w:val="hybridMultilevel"/>
    <w:tmpl w:val="B98264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266675"/>
    <w:multiLevelType w:val="hybridMultilevel"/>
    <w:tmpl w:val="1C3A4560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6D01"/>
    <w:multiLevelType w:val="hybridMultilevel"/>
    <w:tmpl w:val="24C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624908"/>
    <w:multiLevelType w:val="hybridMultilevel"/>
    <w:tmpl w:val="DED411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B1E7F"/>
    <w:multiLevelType w:val="hybridMultilevel"/>
    <w:tmpl w:val="A1EC8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50943"/>
    <w:multiLevelType w:val="hybridMultilevel"/>
    <w:tmpl w:val="EFB4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42406"/>
    <w:multiLevelType w:val="hybridMultilevel"/>
    <w:tmpl w:val="110C7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DC0A32"/>
    <w:multiLevelType w:val="hybridMultilevel"/>
    <w:tmpl w:val="85BA9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35567"/>
    <w:multiLevelType w:val="hybridMultilevel"/>
    <w:tmpl w:val="25823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F17A2"/>
    <w:multiLevelType w:val="hybridMultilevel"/>
    <w:tmpl w:val="C6C4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0635523">
    <w:abstractNumId w:val="20"/>
  </w:num>
  <w:num w:numId="2" w16cid:durableId="1713385926">
    <w:abstractNumId w:val="8"/>
  </w:num>
  <w:num w:numId="3" w16cid:durableId="1904756010">
    <w:abstractNumId w:val="11"/>
  </w:num>
  <w:num w:numId="4" w16cid:durableId="176427124">
    <w:abstractNumId w:val="5"/>
  </w:num>
  <w:num w:numId="5" w16cid:durableId="1380207167">
    <w:abstractNumId w:val="1"/>
  </w:num>
  <w:num w:numId="6" w16cid:durableId="1735738709">
    <w:abstractNumId w:val="21"/>
  </w:num>
  <w:num w:numId="7" w16cid:durableId="749666425">
    <w:abstractNumId w:val="3"/>
  </w:num>
  <w:num w:numId="8" w16cid:durableId="1254121924">
    <w:abstractNumId w:val="6"/>
  </w:num>
  <w:num w:numId="9" w16cid:durableId="4067303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07397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4694530">
    <w:abstractNumId w:val="7"/>
  </w:num>
  <w:num w:numId="12" w16cid:durableId="547299580">
    <w:abstractNumId w:val="25"/>
  </w:num>
  <w:num w:numId="13" w16cid:durableId="1405758472">
    <w:abstractNumId w:val="12"/>
  </w:num>
  <w:num w:numId="14" w16cid:durableId="1365595497">
    <w:abstractNumId w:val="16"/>
  </w:num>
  <w:num w:numId="15" w16cid:durableId="166412022">
    <w:abstractNumId w:val="17"/>
  </w:num>
  <w:num w:numId="16" w16cid:durableId="363987593">
    <w:abstractNumId w:val="23"/>
  </w:num>
  <w:num w:numId="17" w16cid:durableId="455486982">
    <w:abstractNumId w:val="19"/>
  </w:num>
  <w:num w:numId="18" w16cid:durableId="1243373940">
    <w:abstractNumId w:val="22"/>
  </w:num>
  <w:num w:numId="19" w16cid:durableId="1009331788">
    <w:abstractNumId w:val="14"/>
  </w:num>
  <w:num w:numId="20" w16cid:durableId="1715618370">
    <w:abstractNumId w:val="2"/>
  </w:num>
  <w:num w:numId="21" w16cid:durableId="873007610">
    <w:abstractNumId w:val="24"/>
  </w:num>
  <w:num w:numId="22" w16cid:durableId="1536388109">
    <w:abstractNumId w:val="0"/>
  </w:num>
  <w:num w:numId="23" w16cid:durableId="980424637">
    <w:abstractNumId w:val="18"/>
  </w:num>
  <w:num w:numId="24" w16cid:durableId="433595198">
    <w:abstractNumId w:val="10"/>
  </w:num>
  <w:num w:numId="25" w16cid:durableId="214780736">
    <w:abstractNumId w:val="4"/>
  </w:num>
  <w:num w:numId="26" w16cid:durableId="14556398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F7"/>
    <w:rsid w:val="00002A18"/>
    <w:rsid w:val="00014E28"/>
    <w:rsid w:val="00055841"/>
    <w:rsid w:val="00094A94"/>
    <w:rsid w:val="000F49D6"/>
    <w:rsid w:val="0010482C"/>
    <w:rsid w:val="00110428"/>
    <w:rsid w:val="00194D8C"/>
    <w:rsid w:val="00196AE0"/>
    <w:rsid w:val="001F144D"/>
    <w:rsid w:val="0020145F"/>
    <w:rsid w:val="00231319"/>
    <w:rsid w:val="002F2622"/>
    <w:rsid w:val="0033432F"/>
    <w:rsid w:val="003578CD"/>
    <w:rsid w:val="00374AB9"/>
    <w:rsid w:val="006B2A3F"/>
    <w:rsid w:val="006D3459"/>
    <w:rsid w:val="00715133"/>
    <w:rsid w:val="007205D1"/>
    <w:rsid w:val="0072116E"/>
    <w:rsid w:val="00775322"/>
    <w:rsid w:val="007B1104"/>
    <w:rsid w:val="007C3457"/>
    <w:rsid w:val="00994691"/>
    <w:rsid w:val="009979FC"/>
    <w:rsid w:val="009D09C2"/>
    <w:rsid w:val="009D5FCD"/>
    <w:rsid w:val="009F43B6"/>
    <w:rsid w:val="009F7EB5"/>
    <w:rsid w:val="00A337C4"/>
    <w:rsid w:val="00A75B8D"/>
    <w:rsid w:val="00AA1DD2"/>
    <w:rsid w:val="00B56180"/>
    <w:rsid w:val="00B628F6"/>
    <w:rsid w:val="00BA6CDA"/>
    <w:rsid w:val="00BE068B"/>
    <w:rsid w:val="00C33D2E"/>
    <w:rsid w:val="00C91C20"/>
    <w:rsid w:val="00CA1AD8"/>
    <w:rsid w:val="00CB336A"/>
    <w:rsid w:val="00CF41ED"/>
    <w:rsid w:val="00D73007"/>
    <w:rsid w:val="00D86A5B"/>
    <w:rsid w:val="00D95DF7"/>
    <w:rsid w:val="00DA08A1"/>
    <w:rsid w:val="00DB45DA"/>
    <w:rsid w:val="00DB7CF3"/>
    <w:rsid w:val="00DD5E93"/>
    <w:rsid w:val="00E432D3"/>
    <w:rsid w:val="00EE321D"/>
    <w:rsid w:val="00EE7514"/>
    <w:rsid w:val="00EF62DD"/>
    <w:rsid w:val="00F047F7"/>
    <w:rsid w:val="00F077E4"/>
    <w:rsid w:val="00F615B2"/>
    <w:rsid w:val="00F663AC"/>
    <w:rsid w:val="00F855AE"/>
    <w:rsid w:val="00F922C9"/>
    <w:rsid w:val="00FA64B4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AAA6C"/>
  <w15:chartTrackingRefBased/>
  <w15:docId w15:val="{468E747C-8ACD-4991-A214-A2D56AAB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F047F7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F047F7"/>
    <w:rPr>
      <w:rFonts w:eastAsia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047F7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7F7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F047F7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F047F7"/>
    <w:rPr>
      <w:rFonts w:ascii="Tahoma" w:hAnsi="Tahoma" w:cs="Tahoma"/>
      <w:sz w:val="24"/>
      <w:szCs w:val="24"/>
    </w:rPr>
  </w:style>
  <w:style w:type="character" w:styleId="Hipercze">
    <w:name w:val="Hyperlink"/>
    <w:rsid w:val="00F047F7"/>
    <w:rPr>
      <w:color w:val="0000FF"/>
      <w:u w:val="single"/>
    </w:rPr>
  </w:style>
  <w:style w:type="paragraph" w:customStyle="1" w:styleId="Standard">
    <w:name w:val="Standard"/>
    <w:rsid w:val="00F047F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47F7"/>
    <w:pPr>
      <w:ind w:left="708"/>
    </w:pPr>
  </w:style>
  <w:style w:type="paragraph" w:styleId="Bezodstpw">
    <w:name w:val="No Spacing"/>
    <w:uiPriority w:val="99"/>
    <w:qFormat/>
    <w:rsid w:val="00F047F7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F047F7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F047F7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04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7F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4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7F7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9C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A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A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706E-8579-4696-BDDE-D45548AD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480</TotalTime>
  <Pages>1</Pages>
  <Words>227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34</cp:revision>
  <cp:lastPrinted>2024-08-05T11:34:00Z</cp:lastPrinted>
  <dcterms:created xsi:type="dcterms:W3CDTF">2024-07-16T06:00:00Z</dcterms:created>
  <dcterms:modified xsi:type="dcterms:W3CDTF">2024-08-05T11:46:00Z</dcterms:modified>
</cp:coreProperties>
</file>