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721A" w14:textId="77777777" w:rsidR="00AB1732" w:rsidRDefault="00AB1732" w:rsidP="00AB1732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453632A4" w14:textId="77777777" w:rsidR="00AB1732" w:rsidRDefault="00AB1732" w:rsidP="00AB1732">
      <w:pPr>
        <w:keepNext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TPP/14/2024</w:t>
      </w:r>
    </w:p>
    <w:p w14:paraId="4B419B03" w14:textId="77777777" w:rsidR="00AB1732" w:rsidRDefault="00AB1732" w:rsidP="00AB1732">
      <w:pPr>
        <w:pStyle w:val="Nagwek5"/>
        <w:spacing w:line="276" w:lineRule="auto"/>
        <w:rPr>
          <w:rFonts w:ascii="Arial" w:hAnsi="Arial" w:cs="Arial"/>
        </w:rPr>
      </w:pPr>
    </w:p>
    <w:p w14:paraId="2EE4AF56" w14:textId="77777777" w:rsidR="00AB1732" w:rsidRDefault="00AB1732" w:rsidP="00AB1732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162749A4" w14:textId="77777777" w:rsidR="00AB1732" w:rsidRDefault="00AB1732" w:rsidP="00AB17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7C40D26B" w14:textId="77777777" w:rsidR="00AB1732" w:rsidRDefault="00AB1732" w:rsidP="00AB1732">
      <w:pPr>
        <w:spacing w:line="276" w:lineRule="auto"/>
        <w:jc w:val="center"/>
        <w:rPr>
          <w:rFonts w:ascii="Arial" w:hAnsi="Arial" w:cs="Arial"/>
          <w:b/>
        </w:rPr>
      </w:pPr>
    </w:p>
    <w:p w14:paraId="5DD55BC3" w14:textId="77777777" w:rsidR="00AB1732" w:rsidRDefault="00AB1732" w:rsidP="00AB1732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Dostawę 35 ton ciekłego chloru oraz bieżąca legalizacja  beczki na chlor na potrzeby obiektu SUW Pietrasze i SUW Jurowce w okresie 12 kolejnych miesięcy.</w:t>
      </w:r>
    </w:p>
    <w:p w14:paraId="5D2E42A5" w14:textId="77777777" w:rsidR="00AB1732" w:rsidRDefault="00AB1732" w:rsidP="00AB1732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52BFA8FB" w14:textId="77777777" w:rsidR="00AB1732" w:rsidRDefault="00AB1732" w:rsidP="00AB1732">
      <w:pPr>
        <w:spacing w:line="276" w:lineRule="auto"/>
        <w:jc w:val="center"/>
        <w:rPr>
          <w:rFonts w:ascii="Arial" w:hAnsi="Arial" w:cs="Arial"/>
        </w:rPr>
      </w:pPr>
    </w:p>
    <w:p w14:paraId="1DC27463" w14:textId="77777777" w:rsidR="00AB1732" w:rsidRDefault="00AB1732" w:rsidP="00AB1732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47F7AD37" w14:textId="77777777" w:rsidR="00AB1732" w:rsidRDefault="00AB1732" w:rsidP="00AB1732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03BCFA1D" w14:textId="77777777" w:rsidR="00AB1732" w:rsidRDefault="00AB1732" w:rsidP="00AB1732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03D3E9EE" w14:textId="77777777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3C1F632" w14:textId="77777777" w:rsidR="00AB1732" w:rsidRDefault="00AB1732" w:rsidP="00AB1732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730ED8D8" w14:textId="77777777" w:rsidR="00AB1732" w:rsidRDefault="00AB1732" w:rsidP="00AB1732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BA1B9E7" w14:textId="77777777" w:rsidR="00AB1732" w:rsidRDefault="00AB1732" w:rsidP="00AB1732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AB1732" w14:paraId="2A5D07A1" w14:textId="77777777" w:rsidTr="00AB173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87E5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FC7" w14:textId="77777777" w:rsidR="00AB1732" w:rsidRDefault="00AB17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8FD" w14:textId="77777777" w:rsidR="00AB1732" w:rsidRDefault="00AB1732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AB1732" w14:paraId="5CEC3D3F" w14:textId="77777777" w:rsidTr="00AB1732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D89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C6A4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3B32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176E128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8A875E7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1BFE581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9D43D64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E43C94C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98E2346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DF68DCC" w14:textId="77777777" w:rsidR="00AB1732" w:rsidRDefault="00AB1732" w:rsidP="00AB1732">
      <w:pPr>
        <w:keepNext/>
        <w:ind w:left="77"/>
        <w:jc w:val="both"/>
        <w:rPr>
          <w:rFonts w:ascii="Arial" w:hAnsi="Arial" w:cs="Arial"/>
          <w:b/>
        </w:rPr>
      </w:pPr>
    </w:p>
    <w:p w14:paraId="26AACB3D" w14:textId="77777777" w:rsidR="00AB1732" w:rsidRDefault="00AB1732" w:rsidP="00AB1732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0143AE05" w14:textId="77777777" w:rsidR="00AB1732" w:rsidRDefault="00AB1732" w:rsidP="00AB1732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AB1732" w14:paraId="7B894F8C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948A" w14:textId="77777777" w:rsidR="00AB1732" w:rsidRDefault="00AB1732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7BE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AB1732" w14:paraId="1810C54A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960C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70C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AB1732" w14:paraId="7434DAA9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7C3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3BCCB04D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95B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AB1732" w14:paraId="29A68CB0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8719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DBF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AB1732" w14:paraId="0B211127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0D88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330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AB1732" w14:paraId="1E6F8287" w14:textId="77777777" w:rsidTr="00AB1732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A30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C94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EF47B1" w14:textId="77777777" w:rsidR="00AB1732" w:rsidRDefault="00AB1732" w:rsidP="00AB1732">
      <w:pPr>
        <w:ind w:left="340"/>
        <w:rPr>
          <w:rFonts w:ascii="Arial" w:hAnsi="Arial" w:cs="Arial"/>
        </w:rPr>
      </w:pPr>
    </w:p>
    <w:p w14:paraId="149E1231" w14:textId="77777777" w:rsidR="00AB1732" w:rsidRDefault="00AB1732" w:rsidP="00AB1732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F2CA0D2" w14:textId="77777777" w:rsidR="00AB1732" w:rsidRDefault="00AB1732" w:rsidP="00AB1732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E22428D" w14:textId="77777777" w:rsidR="00AB1732" w:rsidRDefault="00AB1732" w:rsidP="00AB1732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435FDFC8" w14:textId="4E7F53B2" w:rsidR="00AB1732" w:rsidRDefault="00AB1732" w:rsidP="00AB1732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018DD36" w14:textId="77777777" w:rsidR="00AB1732" w:rsidRDefault="00AB1732" w:rsidP="00AB1732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64EB4D7C" w14:textId="77777777" w:rsidR="00AB1732" w:rsidRDefault="00AB1732" w:rsidP="00AB1732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32088B54" w14:textId="77777777" w:rsidR="00AB1732" w:rsidRDefault="00AB1732" w:rsidP="00AB173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okres: 30 dni.</w:t>
      </w:r>
    </w:p>
    <w:p w14:paraId="0CD5E3F8" w14:textId="77777777" w:rsidR="00AB1732" w:rsidRDefault="00AB1732" w:rsidP="00AB173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04975B64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</w:p>
    <w:p w14:paraId="3D99CAF1" w14:textId="77777777" w:rsidR="00AB1732" w:rsidRDefault="00AB1732" w:rsidP="00AB1732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Arial" w:hAnsi="Arial" w:cs="Arial"/>
          <w:b/>
        </w:rPr>
      </w:pPr>
      <w:bookmarkStart w:id="0" w:name="_Hlk110430368"/>
      <w:r>
        <w:rPr>
          <w:rFonts w:ascii="Arial" w:hAnsi="Arial" w:cs="Arial"/>
          <w:b/>
        </w:rPr>
        <w:t>Cena dostaw chloru  (A) oferty wynosi:</w:t>
      </w:r>
    </w:p>
    <w:p w14:paraId="500B618E" w14:textId="77777777" w:rsidR="00AB1732" w:rsidRDefault="00AB1732" w:rsidP="00AB1732">
      <w:pPr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5FAA74E7" w14:textId="77777777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14:paraId="2953A679" w14:textId="77777777" w:rsidR="00AB1732" w:rsidRDefault="00AB1732" w:rsidP="00AB173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Cena legalizacji beczki (B) oferty wynosi:</w:t>
      </w:r>
    </w:p>
    <w:p w14:paraId="092640A9" w14:textId="77777777" w:rsidR="00AB1732" w:rsidRDefault="00AB1732" w:rsidP="00AB1732">
      <w:pPr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1B8B3890" w14:textId="1963BC0B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</w:t>
      </w:r>
      <w:r>
        <w:rPr>
          <w:rFonts w:ascii="Arial" w:hAnsi="Arial" w:cs="Arial"/>
        </w:rPr>
        <w:t>)</w:t>
      </w:r>
    </w:p>
    <w:p w14:paraId="4705A362" w14:textId="77777777" w:rsidR="00AB1732" w:rsidRDefault="00AB1732" w:rsidP="00AB1732">
      <w:pPr>
        <w:spacing w:line="276" w:lineRule="auto"/>
        <w:rPr>
          <w:rFonts w:ascii="Arial" w:hAnsi="Arial" w:cs="Arial"/>
        </w:rPr>
      </w:pPr>
    </w:p>
    <w:p w14:paraId="3E59D3D9" w14:textId="497D86E7" w:rsidR="00AB1732" w:rsidRDefault="00AB1732" w:rsidP="00AB173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Całkowita cena za całość przedmiotu zamówienia (część A +część B)</w:t>
      </w:r>
      <w:r>
        <w:rPr>
          <w:rFonts w:ascii="Arial" w:hAnsi="Arial" w:cs="Arial"/>
          <w:bCs/>
        </w:rPr>
        <w:br/>
        <w:t xml:space="preserve">wynosi : ……………………..………..…………………………………………………… netto  zł </w:t>
      </w:r>
      <w:r>
        <w:rPr>
          <w:rFonts w:ascii="Arial" w:hAnsi="Arial" w:cs="Arial"/>
          <w:bCs/>
        </w:rPr>
        <w:br/>
        <w:t>(słownie złotych : ……………………………………………………………….………… ………………………….) plus należny podatek VAT w wysokości ……………………... zł, stawka VAT 23% brutto ……………………… zł (słownie złotych: ………………………………………………………………………….…………………);</w:t>
      </w:r>
    </w:p>
    <w:p w14:paraId="1720FF3B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</w:p>
    <w:p w14:paraId="67EC3447" w14:textId="77777777" w:rsidR="00AB1732" w:rsidRDefault="00AB1732" w:rsidP="00AB1732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B9E6A52" w14:textId="77777777" w:rsidR="00AB1732" w:rsidRDefault="00AB1732" w:rsidP="00AB1732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61C686" w14:textId="77777777" w:rsidR="00AB1732" w:rsidRDefault="00AB1732" w:rsidP="00AB1732">
      <w:pPr>
        <w:numPr>
          <w:ilvl w:val="0"/>
          <w:numId w:val="2"/>
        </w:numPr>
        <w:tabs>
          <w:tab w:val="clear" w:pos="360"/>
          <w:tab w:val="left" w:pos="5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Wyrażam zgodę na przetwarzanie danych osobowych zgodnie z postanowieniami załącznika Nr 3 do niniejszego Ogłoszenia/SWZ.</w:t>
      </w:r>
    </w:p>
    <w:p w14:paraId="3D09CA89" w14:textId="77777777" w:rsidR="00AB1732" w:rsidRDefault="00AB1732" w:rsidP="00AB1732">
      <w:pPr>
        <w:pStyle w:val="Akapitzlist"/>
        <w:numPr>
          <w:ilvl w:val="0"/>
          <w:numId w:val="2"/>
        </w:num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ofercie *znajdują się/nie znajdują się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p w14:paraId="3BABCB07" w14:textId="77777777" w:rsidR="00AB1732" w:rsidRDefault="00AB1732" w:rsidP="00AB1732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4688"/>
        <w:gridCol w:w="2055"/>
        <w:gridCol w:w="1613"/>
      </w:tblGrid>
      <w:tr w:rsidR="00AB1732" w14:paraId="132C08CE" w14:textId="77777777" w:rsidTr="00AB1732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989C8A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21BA4189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70F1BA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4F60E96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E9A7C2A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179A3D3D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AB1732" w14:paraId="12E79C95" w14:textId="77777777" w:rsidTr="00AB1732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90CB" w14:textId="77777777" w:rsidR="00AB1732" w:rsidRDefault="00AB1732">
            <w:pPr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79EF" w14:textId="77777777" w:rsidR="00AB1732" w:rsidRDefault="00AB1732">
            <w:pPr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85FBCE3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DE1C10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AB1732" w14:paraId="1003EC85" w14:textId="77777777" w:rsidTr="00AB1732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2E4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899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244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EFF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AB1732" w14:paraId="1497CC8F" w14:textId="77777777" w:rsidTr="00AB1732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06B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1E4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A6F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B20" w14:textId="77777777" w:rsidR="00AB1732" w:rsidRDefault="00AB173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1E8F4CF0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</w:p>
    <w:p w14:paraId="7A87557F" w14:textId="77777777" w:rsidR="00AB1732" w:rsidRDefault="00AB1732" w:rsidP="00AB1732">
      <w:pPr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 xml:space="preserve"> </w:t>
      </w:r>
    </w:p>
    <w:p w14:paraId="34E7DFD3" w14:textId="77777777" w:rsidR="00AB1732" w:rsidRDefault="00AB1732" w:rsidP="00AB17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E8270B4" w14:textId="77777777" w:rsidR="00AB1732" w:rsidRDefault="00AB1732" w:rsidP="00AB1732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>
        <w:rPr>
          <w:rFonts w:ascii="Arial" w:hAnsi="Arial" w:cs="Arial"/>
          <w:b/>
          <w:bCs/>
          <w:iCs/>
        </w:rPr>
        <w:t xml:space="preserve">będzie wykonywane/ </w:t>
      </w:r>
      <w:bookmarkEnd w:id="1"/>
      <w:r>
        <w:rPr>
          <w:rFonts w:ascii="Arial" w:hAnsi="Arial" w:cs="Arial"/>
          <w:b/>
          <w:bCs/>
          <w:iCs/>
        </w:rPr>
        <w:t xml:space="preserve">nie będzie wykonywane </w:t>
      </w:r>
      <w:r>
        <w:rPr>
          <w:rFonts w:ascii="Arial" w:hAnsi="Arial" w:cs="Arial"/>
          <w:b/>
          <w:bCs/>
          <w:iCs/>
          <w:vertAlign w:val="superscript"/>
        </w:rPr>
        <w:t>2</w:t>
      </w:r>
      <w:r>
        <w:rPr>
          <w:rFonts w:ascii="Arial" w:hAnsi="Arial" w:cs="Arial"/>
          <w:iCs/>
          <w:vertAlign w:val="superscript"/>
        </w:rPr>
        <w:t xml:space="preserve"> 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(</w:t>
      </w:r>
      <w:r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/>
          <w:bCs/>
          <w:color w:val="000000" w:themeColor="text1"/>
        </w:rPr>
        <w:t>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Cs/>
        </w:rPr>
        <w:t>przez cudzoziemca/ów</w:t>
      </w:r>
      <w:r>
        <w:rPr>
          <w:rFonts w:ascii="Arial" w:hAnsi="Arial" w:cs="Arial"/>
          <w:iCs/>
          <w:vertAlign w:val="superscript"/>
        </w:rPr>
        <w:t>3</w:t>
      </w:r>
      <w:r>
        <w:rPr>
          <w:rFonts w:ascii="Arial" w:hAnsi="Arial" w:cs="Arial"/>
          <w:iCs/>
        </w:rPr>
        <w:t>, niniejsze dotyczy też podwykonawców oraz dalszych podwykonawców, jeżeli są znani.</w:t>
      </w:r>
    </w:p>
    <w:p w14:paraId="2D2A7512" w14:textId="77777777" w:rsidR="00AB1732" w:rsidRDefault="00AB1732" w:rsidP="00AB173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0D9F88C" w14:textId="77777777" w:rsidR="00AB1732" w:rsidRDefault="00AB1732" w:rsidP="00AB1732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iż cudzoziemcy przebywają na terytorium Rzeczypospolitej Polskiej legalnie oraz będą wykonywali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niniejsze zamówienie na podstawie umowy o pracę lub/i umowy cywilnoprawnej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zgodnie z polskimi przepisami prawa,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520F7DD" w14:textId="77777777" w:rsidR="00AB1732" w:rsidRDefault="00AB1732" w:rsidP="00AB173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6CD1AD6D" w14:textId="77777777" w:rsidR="00AB1732" w:rsidRDefault="00AB1732" w:rsidP="00AB1732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42F72E20" w14:textId="77777777" w:rsidR="00AB1732" w:rsidRDefault="00AB1732" w:rsidP="00AB1732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</w:p>
    <w:p w14:paraId="1FB16176" w14:textId="77777777" w:rsidR="00AB1732" w:rsidRDefault="00AB1732" w:rsidP="00AB1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  <w:r>
        <w:rPr>
          <w:rFonts w:ascii="Arial" w:hAnsi="Arial" w:cs="Arial"/>
          <w:b/>
          <w:bCs/>
        </w:rPr>
        <w:t>podlegam/y/nie podlegam/y* (*niepotrzebne należy skreślić)</w:t>
      </w:r>
      <w:r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2" w:name="_Hlk165020743"/>
      <w:bookmarkStart w:id="3" w:name="_Hlk165020824"/>
      <w:r>
        <w:rPr>
          <w:rFonts w:ascii="Arial" w:hAnsi="Arial" w:cs="Arial"/>
          <w:bCs/>
          <w:iCs/>
        </w:rPr>
        <w:t xml:space="preserve">(t. j. Dz. U z 2024 poz. 507).  </w:t>
      </w:r>
      <w:bookmarkEnd w:id="2"/>
    </w:p>
    <w:bookmarkEnd w:id="3"/>
    <w:p w14:paraId="72F4AB8E" w14:textId="77777777" w:rsidR="00AB1732" w:rsidRDefault="00AB1732" w:rsidP="00AB1732">
      <w:pPr>
        <w:jc w:val="both"/>
        <w:rPr>
          <w:rFonts w:ascii="Arial" w:hAnsi="Arial" w:cs="Arial"/>
        </w:rPr>
      </w:pPr>
    </w:p>
    <w:p w14:paraId="2F664F90" w14:textId="77777777" w:rsidR="00AB1732" w:rsidRDefault="00AB1732" w:rsidP="00AB1732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że w szczególności:  towary, technologie, sprzęt użyte do wykonania zamówienia  </w:t>
      </w:r>
      <w:r>
        <w:rPr>
          <w:rFonts w:ascii="Arial" w:hAnsi="Arial" w:cs="Arial"/>
          <w:b/>
          <w:bCs/>
        </w:rPr>
        <w:t xml:space="preserve">*nie są objęte/ są objęte (*niepotrzebne należy skreślić) </w:t>
      </w:r>
      <w:r>
        <w:rPr>
          <w:rFonts w:ascii="Arial" w:hAnsi="Arial" w:cs="Arial"/>
        </w:rPr>
        <w:t>zakazami o których mowa w  niżej wymienionych przepisach.</w:t>
      </w:r>
    </w:p>
    <w:p w14:paraId="03070D3A" w14:textId="77777777" w:rsidR="00AB1732" w:rsidRDefault="00AB1732" w:rsidP="00AB1732">
      <w:pPr>
        <w:pStyle w:val="Standard"/>
        <w:rPr>
          <w:rFonts w:ascii="Arial" w:hAnsi="Arial" w:cs="Arial"/>
        </w:rPr>
      </w:pPr>
    </w:p>
    <w:p w14:paraId="4093093E" w14:textId="77777777" w:rsidR="00AB1732" w:rsidRDefault="00AB1732" w:rsidP="00AB1732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>
        <w:rPr>
          <w:rFonts w:ascii="Arial" w:hAnsi="Arial" w:cs="Arial"/>
          <w:bCs/>
          <w:iCs/>
        </w:rPr>
        <w:t>(t. j. Dz. U z 2024 poz. 507)</w:t>
      </w:r>
      <w:r>
        <w:rPr>
          <w:rFonts w:ascii="Arial" w:hAnsi="Arial" w:cs="Arial"/>
        </w:rPr>
        <w:t>,</w:t>
      </w:r>
      <w:bookmarkEnd w:id="4"/>
    </w:p>
    <w:bookmarkEnd w:id="5"/>
    <w:p w14:paraId="63D65894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31111A6E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 zm.), </w:t>
      </w:r>
    </w:p>
    <w:p w14:paraId="782FC0AE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5AFFC16E" w14:textId="77777777" w:rsidR="00AB1732" w:rsidRDefault="00AB1732" w:rsidP="00AB17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zm.).</w:t>
      </w:r>
    </w:p>
    <w:p w14:paraId="20AC7A4C" w14:textId="77777777" w:rsidR="00AB1732" w:rsidRDefault="00AB1732" w:rsidP="00AB17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3DC6737" w14:textId="77777777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097065E7" w14:textId="77777777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3801F5E2" w14:textId="77777777" w:rsidR="00AB1732" w:rsidRDefault="00AB1732" w:rsidP="00AB1732">
      <w:pPr>
        <w:spacing w:line="276" w:lineRule="auto"/>
        <w:rPr>
          <w:rFonts w:ascii="Arial" w:hAnsi="Arial" w:cs="Arial"/>
        </w:rPr>
      </w:pPr>
    </w:p>
    <w:p w14:paraId="3E42A3F6" w14:textId="77777777" w:rsidR="00AB1732" w:rsidRDefault="00AB1732" w:rsidP="00AB1732">
      <w:pPr>
        <w:spacing w:line="276" w:lineRule="auto"/>
        <w:ind w:left="2407"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D98EB70" w14:textId="77777777" w:rsidR="00AB1732" w:rsidRDefault="00AB1732" w:rsidP="00AB1732">
      <w:pPr>
        <w:spacing w:line="276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p w14:paraId="0E8CDDB7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</w:p>
    <w:p w14:paraId="4D226788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</w:p>
    <w:p w14:paraId="3BEAB322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</w:p>
    <w:p w14:paraId="35E6FA51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</w:p>
    <w:p w14:paraId="791DBC88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</w:p>
    <w:p w14:paraId="04D695B6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14:paraId="373A1499" w14:textId="77777777" w:rsidR="00AB1732" w:rsidRDefault="00AB1732" w:rsidP="00AB1732">
      <w:pPr>
        <w:spacing w:line="276" w:lineRule="auto"/>
        <w:rPr>
          <w:sz w:val="16"/>
          <w:szCs w:val="16"/>
        </w:rPr>
      </w:pPr>
    </w:p>
    <w:p w14:paraId="4A35153D" w14:textId="77777777" w:rsidR="00AB1732" w:rsidRDefault="00AB1732" w:rsidP="00AB1732">
      <w:pPr>
        <w:spacing w:line="276" w:lineRule="auto"/>
        <w:rPr>
          <w:sz w:val="16"/>
          <w:szCs w:val="16"/>
        </w:rPr>
      </w:pPr>
    </w:p>
    <w:p w14:paraId="717C8EF6" w14:textId="77777777" w:rsidR="00AB1732" w:rsidRDefault="00AB1732" w:rsidP="00AB1732">
      <w:pPr>
        <w:spacing w:line="276" w:lineRule="auto"/>
        <w:rPr>
          <w:sz w:val="16"/>
          <w:szCs w:val="16"/>
        </w:rPr>
      </w:pPr>
    </w:p>
    <w:bookmarkEnd w:id="0"/>
    <w:p w14:paraId="52857059" w14:textId="475622BC" w:rsidR="00AB1732" w:rsidRDefault="00AB1732" w:rsidP="00AB173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33DF45" w14:textId="77777777" w:rsidR="00AB1732" w:rsidRDefault="00AB1732" w:rsidP="00AB17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094B36" w14:textId="77777777" w:rsidR="00AB1732" w:rsidRDefault="00AB1732" w:rsidP="00AB1732">
      <w:pPr>
        <w:pStyle w:val="Akapitzlist"/>
        <w:spacing w:line="276" w:lineRule="auto"/>
        <w:ind w:left="142"/>
        <w:rPr>
          <w:rFonts w:ascii="Arial" w:hAnsi="Arial" w:cs="Arial"/>
          <w:sz w:val="16"/>
          <w:szCs w:val="16"/>
        </w:rPr>
      </w:pPr>
    </w:p>
    <w:p w14:paraId="409714BC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Załączniki do oferty:</w:t>
      </w:r>
    </w:p>
    <w:p w14:paraId="7F033A06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</w:p>
    <w:p w14:paraId="39D5EE31" w14:textId="77777777" w:rsidR="00AB1732" w:rsidRDefault="00AB1732" w:rsidP="00AB1732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</w:p>
    <w:p w14:paraId="4A6111AB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08EFB4AD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6EF3055F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4771020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16B28846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5A22A797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7E84349A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30E2F59A" w14:textId="77777777" w:rsidR="00AB1732" w:rsidRDefault="00AB1732" w:rsidP="00AB1732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4FFF9A50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6340361C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5662B9EA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3E064628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</w:p>
    <w:p w14:paraId="6198ACBC" w14:textId="3FDDE0CF" w:rsidR="00AB1732" w:rsidRDefault="00AB1732" w:rsidP="00AB173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2</w:t>
      </w:r>
    </w:p>
    <w:p w14:paraId="39278895" w14:textId="77777777" w:rsidR="00AB1732" w:rsidRDefault="00AB1732" w:rsidP="00AB1732">
      <w:pPr>
        <w:keepNext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Nr ref. sprawy: TPP/14/2024</w:t>
      </w:r>
    </w:p>
    <w:p w14:paraId="3CAF7F44" w14:textId="77777777" w:rsidR="00AB1732" w:rsidRDefault="00AB1732" w:rsidP="00AB1732">
      <w:pPr>
        <w:keepNext/>
        <w:spacing w:line="276" w:lineRule="auto"/>
        <w:jc w:val="right"/>
        <w:rPr>
          <w:rFonts w:ascii="Arial" w:hAnsi="Arial" w:cs="Arial"/>
        </w:rPr>
      </w:pPr>
    </w:p>
    <w:p w14:paraId="33B223F4" w14:textId="77777777" w:rsidR="00AB1732" w:rsidRDefault="00AB1732" w:rsidP="00AB173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541A0FB9" w14:textId="77777777" w:rsidR="00AB1732" w:rsidRDefault="00AB1732" w:rsidP="00AB173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6D9FC02" w14:textId="77777777" w:rsidR="00AB1732" w:rsidRDefault="00AB1732" w:rsidP="00AB1732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Dostawę 35 ton ciekłego chloru oraz bieżąca legalizacja  beczki na chlor na potrzeby obiektu SUW Pietrasze i SUW Jurowce w okresie 12 kolejnych miesięcy.</w:t>
      </w:r>
    </w:p>
    <w:p w14:paraId="73A59D5C" w14:textId="77777777" w:rsidR="00AB1732" w:rsidRDefault="00AB1732" w:rsidP="00AB173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3392BAF3" w14:textId="77777777" w:rsidR="00AB1732" w:rsidRDefault="00AB1732" w:rsidP="00AB1732">
      <w:pPr>
        <w:spacing w:line="276" w:lineRule="auto"/>
        <w:jc w:val="center"/>
        <w:rPr>
          <w:rFonts w:ascii="Arial" w:hAnsi="Arial" w:cs="Arial"/>
        </w:rPr>
      </w:pPr>
    </w:p>
    <w:p w14:paraId="1F1ABEBE" w14:textId="77777777" w:rsidR="00AB1732" w:rsidRDefault="00AB1732" w:rsidP="00AB1732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601436EB" w14:textId="77777777" w:rsidR="00AB1732" w:rsidRDefault="00AB1732" w:rsidP="00AB173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028BC28C" w14:textId="77777777" w:rsidR="00AB1732" w:rsidRDefault="00AB1732" w:rsidP="00AB173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46B31AEC" w14:textId="77777777" w:rsidR="00AB1732" w:rsidRDefault="00AB1732" w:rsidP="00AB1732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AB1732" w14:paraId="4F8D3C4B" w14:textId="77777777" w:rsidTr="00AB1732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B410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C2F9" w14:textId="77777777" w:rsidR="00AB1732" w:rsidRDefault="00AB173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9948" w14:textId="77777777" w:rsidR="00AB1732" w:rsidRDefault="00AB173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AB1732" w14:paraId="0F9653FE" w14:textId="77777777" w:rsidTr="00AB1732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A9D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C348" w14:textId="77777777" w:rsidR="00AB1732" w:rsidRDefault="00AB173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994" w14:textId="77777777" w:rsidR="00AB1732" w:rsidRDefault="00AB173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520E6DB" w14:textId="77777777" w:rsidR="00AB1732" w:rsidRDefault="00AB1732" w:rsidP="00AB1732">
      <w:pPr>
        <w:rPr>
          <w:rFonts w:ascii="Arial" w:hAnsi="Arial" w:cs="Arial"/>
        </w:rPr>
      </w:pPr>
    </w:p>
    <w:p w14:paraId="2A452026" w14:textId="77777777" w:rsidR="00AB1732" w:rsidRDefault="00AB1732" w:rsidP="00AB173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38EF1B4F" w14:textId="77777777" w:rsidR="00AB1732" w:rsidRDefault="00AB1732" w:rsidP="00AB173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47F786CE" w14:textId="77777777" w:rsidR="00AB1732" w:rsidRDefault="00AB1732" w:rsidP="00AB1732">
      <w:pPr>
        <w:spacing w:line="276" w:lineRule="auto"/>
        <w:rPr>
          <w:rFonts w:ascii="Arial" w:hAnsi="Arial" w:cs="Arial"/>
        </w:rPr>
      </w:pPr>
    </w:p>
    <w:p w14:paraId="7DFB7642" w14:textId="77777777" w:rsidR="00AB1732" w:rsidRPr="00AB1732" w:rsidRDefault="00AB1732" w:rsidP="00AB173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1732">
        <w:rPr>
          <w:rFonts w:ascii="Arial" w:hAnsi="Arial" w:cs="Arial"/>
          <w:b/>
          <w:bCs/>
          <w:sz w:val="22"/>
          <w:szCs w:val="22"/>
        </w:rPr>
        <w:t xml:space="preserve">Działając w imieniu i na rzecz w/w Wykonawcy Ja (my) niżej podpisany(i)  </w:t>
      </w:r>
    </w:p>
    <w:p w14:paraId="32F4B19F" w14:textId="77777777" w:rsidR="00AB1732" w:rsidRPr="00AB1732" w:rsidRDefault="00AB1732" w:rsidP="00AB173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1732">
        <w:rPr>
          <w:rFonts w:ascii="Arial" w:hAnsi="Arial" w:cs="Arial"/>
          <w:b/>
          <w:bCs/>
          <w:sz w:val="22"/>
          <w:szCs w:val="22"/>
        </w:rPr>
        <w:t>oświadczam(y), że ww. Wykonawca:</w:t>
      </w:r>
    </w:p>
    <w:p w14:paraId="704EED1C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bookmarkStart w:id="6" w:name="_Hlk90033104"/>
      <w:r w:rsidRPr="00AB1732">
        <w:rPr>
          <w:rFonts w:ascii="Arial" w:eastAsia="Open Sans" w:hAnsi="Arial" w:cs="Arial"/>
          <w:sz w:val="22"/>
          <w:szCs w:val="22"/>
          <w:shd w:val="clear" w:color="auto" w:fill="FFFFFF"/>
          <w:lang w:eastAsia="zh-CN" w:bidi="ar"/>
        </w:rPr>
        <w:t>posiada zdolność do występowania w obrocie gospodarczym;</w:t>
      </w:r>
    </w:p>
    <w:p w14:paraId="1EEB4EE6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eastAsia="Open Sans" w:hAnsi="Arial" w:cs="Arial"/>
          <w:sz w:val="22"/>
          <w:szCs w:val="22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443E8D9E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hAnsi="Arial" w:cs="Arial"/>
          <w:sz w:val="22"/>
          <w:szCs w:val="22"/>
        </w:rPr>
        <w:t>znajduje się w odpowiedniej, określonej sytuacji</w:t>
      </w:r>
      <w:r w:rsidRPr="00AB1732">
        <w:rPr>
          <w:rFonts w:ascii="Arial" w:eastAsia="Open Sans" w:hAnsi="Arial" w:cs="Arial"/>
          <w:sz w:val="22"/>
          <w:szCs w:val="22"/>
          <w:shd w:val="clear" w:color="auto" w:fill="FFFFFF"/>
          <w:lang w:eastAsia="zh-CN" w:bidi="ar"/>
        </w:rPr>
        <w:t xml:space="preserve"> ekonomicznej lub finansowej</w:t>
      </w:r>
      <w:r w:rsidRPr="00AB1732">
        <w:rPr>
          <w:sz w:val="22"/>
          <w:szCs w:val="22"/>
        </w:rPr>
        <w:t xml:space="preserve"> </w:t>
      </w:r>
      <w:r w:rsidRPr="00AB1732">
        <w:rPr>
          <w:rFonts w:ascii="Arial" w:eastAsia="Open Sans" w:hAnsi="Arial" w:cs="Arial"/>
          <w:sz w:val="22"/>
          <w:szCs w:val="22"/>
          <w:shd w:val="clear" w:color="auto" w:fill="FFFFFF"/>
          <w:lang w:eastAsia="zh-CN" w:bidi="ar"/>
        </w:rPr>
        <w:t>niezbędnej do należytego wykonania przedmiotowego zamówienia;</w:t>
      </w:r>
    </w:p>
    <w:p w14:paraId="2ECBCBDA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eastAsia="Open Sans" w:hAnsi="Arial" w:cs="Arial"/>
          <w:sz w:val="22"/>
          <w:szCs w:val="22"/>
          <w:shd w:val="clear" w:color="auto" w:fill="FFFFFF"/>
          <w:lang w:eastAsia="zh-CN" w:bidi="ar"/>
        </w:rPr>
        <w:t>posiada zdolność</w:t>
      </w:r>
      <w:r w:rsidRPr="00AB1732">
        <w:rPr>
          <w:rFonts w:ascii="Arial" w:hAnsi="Arial" w:cs="Arial"/>
          <w:sz w:val="22"/>
          <w:szCs w:val="22"/>
        </w:rPr>
        <w:t xml:space="preserve"> techniczną lub zawodową niezbędną do należytego wykonania przedmiotowego zamówienia;</w:t>
      </w:r>
    </w:p>
    <w:p w14:paraId="5B5841C9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eastAsia="Open Sans" w:hAnsi="Arial" w:cs="Arial"/>
          <w:sz w:val="22"/>
          <w:szCs w:val="22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3E0A2D2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eastAsia="Open Sans" w:hAnsi="Arial" w:cs="Arial"/>
          <w:sz w:val="22"/>
          <w:szCs w:val="22"/>
        </w:rPr>
        <w:t>nie zalega z opłacaniem podatków lub opłat na ubezpieczenie społeczne lub zdrowotne, chyba, że zawarł wiążące porozumienie co do spłaty tych zaległości;</w:t>
      </w:r>
    </w:p>
    <w:p w14:paraId="3BD33439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hAnsi="Arial" w:cs="Arial"/>
          <w:sz w:val="22"/>
          <w:szCs w:val="22"/>
        </w:rPr>
        <w:t>wszystkie informację przedłożone w ofercie są prawdziwe;</w:t>
      </w:r>
    </w:p>
    <w:p w14:paraId="308731B2" w14:textId="77777777" w:rsidR="00AB1732" w:rsidRPr="00AB1732" w:rsidRDefault="00AB1732" w:rsidP="00AB1732">
      <w:pPr>
        <w:pStyle w:val="Akapitzlist"/>
        <w:numPr>
          <w:ilvl w:val="2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sz w:val="22"/>
          <w:szCs w:val="22"/>
        </w:rPr>
      </w:pPr>
      <w:r w:rsidRPr="00AB1732">
        <w:rPr>
          <w:rFonts w:ascii="Arial" w:eastAsia="Open Sans" w:hAnsi="Arial" w:cs="Arial"/>
          <w:sz w:val="22"/>
          <w:szCs w:val="22"/>
        </w:rPr>
        <w:t>nie zawarł z innymi Wykonawcami porozumienia mającego na celu zakłócenie konkurencji.</w:t>
      </w:r>
      <w:bookmarkEnd w:id="6"/>
    </w:p>
    <w:p w14:paraId="4D8A3BFA" w14:textId="77777777" w:rsidR="00AB1732" w:rsidRDefault="00AB1732" w:rsidP="00AB17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6F7787D" w14:textId="2AE1D0CD" w:rsidR="00AB1732" w:rsidRDefault="00AB1732" w:rsidP="00AB1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3ED64574" w14:textId="77777777" w:rsidR="00AB1732" w:rsidRDefault="00AB1732" w:rsidP="00AB1732">
      <w:pPr>
        <w:spacing w:line="276" w:lineRule="auto"/>
        <w:rPr>
          <w:rFonts w:ascii="Arial" w:hAnsi="Arial" w:cs="Arial"/>
        </w:rPr>
      </w:pPr>
    </w:p>
    <w:p w14:paraId="3D333826" w14:textId="77777777" w:rsidR="00AB1732" w:rsidRDefault="00AB1732" w:rsidP="00AB1732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A2FF9E4" w14:textId="34140371" w:rsidR="00013690" w:rsidRPr="00AB1732" w:rsidRDefault="00AB1732" w:rsidP="00AB1732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sectPr w:rsidR="00013690" w:rsidRPr="00AB1732" w:rsidSect="00AB17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42AFD2C"/>
    <w:lvl w:ilvl="0" w:tplc="9F72865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14C415B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ACB2AE50">
      <w:start w:val="1"/>
      <w:numFmt w:val="decimal"/>
      <w:lvlText w:val="%3)"/>
      <w:lvlJc w:val="left"/>
      <w:pPr>
        <w:tabs>
          <w:tab w:val="num" w:pos="502"/>
        </w:tabs>
        <w:ind w:left="482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1901"/>
    <w:multiLevelType w:val="hybridMultilevel"/>
    <w:tmpl w:val="EE5A8A88"/>
    <w:lvl w:ilvl="0" w:tplc="ACB2AE5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903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47410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8473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15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55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CE"/>
    <w:rsid w:val="00013690"/>
    <w:rsid w:val="001B3847"/>
    <w:rsid w:val="002E082B"/>
    <w:rsid w:val="009132CE"/>
    <w:rsid w:val="00AA719C"/>
    <w:rsid w:val="00AB1732"/>
    <w:rsid w:val="00B84CA6"/>
    <w:rsid w:val="00C06A81"/>
    <w:rsid w:val="00D304EE"/>
    <w:rsid w:val="00E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AB94"/>
  <w15:chartTrackingRefBased/>
  <w15:docId w15:val="{E860A0E2-A3FF-4336-B654-31B35F6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B1732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B1732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1732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B173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732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AB1732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AB1732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AB1732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AB1732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1732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B173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1732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AB17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AB1732"/>
    <w:pPr>
      <w:ind w:left="708"/>
    </w:pPr>
  </w:style>
  <w:style w:type="paragraph" w:customStyle="1" w:styleId="Standard">
    <w:name w:val="Standard"/>
    <w:rsid w:val="00AB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2024-11-06T13:49:00Z</dcterms:created>
  <dcterms:modified xsi:type="dcterms:W3CDTF">2024-11-06T13:51:00Z</dcterms:modified>
</cp:coreProperties>
</file>