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0216F213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360E8F" w:rsidRPr="00360E8F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6B33A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</w:t>
      </w:r>
      <w:r w:rsidR="00D428AB">
        <w:rPr>
          <w:rFonts w:ascii="Times New Roman" w:hAnsi="Times New Roman" w:cs="Times New Roman"/>
          <w:b/>
          <w:bCs/>
          <w:sz w:val="20"/>
          <w:szCs w:val="20"/>
          <w:u w:val="single"/>
        </w:rPr>
        <w:t>3</w:t>
      </w:r>
    </w:p>
    <w:p w14:paraId="50C014A6" w14:textId="76F6D78B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</w:t>
      </w:r>
      <w:r w:rsidR="006B33AF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C84274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6B33AF">
        <w:rPr>
          <w:rFonts w:ascii="Times New Roman" w:hAnsi="Times New Roman" w:cs="Times New Roman"/>
          <w:b/>
          <w:bCs/>
          <w:sz w:val="20"/>
          <w:szCs w:val="20"/>
        </w:rPr>
        <w:t>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7105F0">
        <w:trPr>
          <w:trHeight w:val="1651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7B668249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>wykonanie remontu pokoju nr 10</w:t>
      </w:r>
      <w:r w:rsidR="00954DE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4D747B" w:rsidRPr="00142A6D" w14:paraId="1FDD5098" w14:textId="77777777" w:rsidTr="00496C33">
        <w:tc>
          <w:tcPr>
            <w:tcW w:w="562" w:type="dxa"/>
            <w:vAlign w:val="center"/>
          </w:tcPr>
          <w:p w14:paraId="6CF5E2BD" w14:textId="2FD076D8" w:rsidR="004D747B" w:rsidRDefault="00703132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30086765" w14:textId="361A7D48" w:rsidR="004D747B" w:rsidRPr="00142A6D" w:rsidRDefault="0052266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4D73558C" w14:textId="33D492A8" w:rsidR="004D747B" w:rsidRPr="00142A6D" w:rsidRDefault="0052266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Pr="00142A6D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Pr="00142A6D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4BA" w:rsidRPr="00142A6D" w14:paraId="32E1A31D" w14:textId="77777777" w:rsidTr="00496C33">
        <w:tc>
          <w:tcPr>
            <w:tcW w:w="562" w:type="dxa"/>
            <w:vAlign w:val="center"/>
          </w:tcPr>
          <w:p w14:paraId="51CDD0E7" w14:textId="6A60D95E" w:rsidR="003264BA" w:rsidRDefault="00482E5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5FD42055" w14:textId="52658BE7" w:rsidR="003264BA" w:rsidRPr="00142A6D" w:rsidRDefault="003264BA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Demontaż rolety</w:t>
            </w:r>
          </w:p>
        </w:tc>
        <w:tc>
          <w:tcPr>
            <w:tcW w:w="1276" w:type="dxa"/>
            <w:vAlign w:val="center"/>
          </w:tcPr>
          <w:p w14:paraId="67E944BA" w14:textId="2143E08B" w:rsidR="003264BA" w:rsidRPr="00142A6D" w:rsidRDefault="003264B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AFE8A54" w14:textId="77777777" w:rsidR="003264BA" w:rsidRPr="00142A6D" w:rsidRDefault="003264BA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120DB4E6" w14:textId="77777777" w:rsidR="003264BA" w:rsidRPr="00142A6D" w:rsidRDefault="003264B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4BA" w:rsidRPr="00142A6D" w14:paraId="33CCED37" w14:textId="77777777" w:rsidTr="00FB325F">
        <w:tc>
          <w:tcPr>
            <w:tcW w:w="562" w:type="dxa"/>
            <w:vAlign w:val="center"/>
          </w:tcPr>
          <w:p w14:paraId="4782FB89" w14:textId="65F912ED" w:rsidR="003264BA" w:rsidRDefault="00482E53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14:paraId="06F8903D" w14:textId="38569988" w:rsidR="003264BA" w:rsidRPr="00142A6D" w:rsidRDefault="00867B30" w:rsidP="0032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08C222FE" w14:textId="32C7779B" w:rsidR="003264BA" w:rsidRPr="00142A6D" w:rsidRDefault="00377373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13,20 mb.</w:t>
            </w:r>
          </w:p>
        </w:tc>
        <w:tc>
          <w:tcPr>
            <w:tcW w:w="1559" w:type="dxa"/>
            <w:vAlign w:val="center"/>
          </w:tcPr>
          <w:p w14:paraId="1AC531E8" w14:textId="77777777" w:rsidR="003264BA" w:rsidRPr="00142A6D" w:rsidRDefault="003264BA" w:rsidP="003264B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1A185DA3" w14:textId="77777777" w:rsidR="003264BA" w:rsidRPr="00142A6D" w:rsidRDefault="003264BA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B30" w:rsidRPr="00142A6D" w14:paraId="2039FBFF" w14:textId="77777777" w:rsidTr="00FB325F">
        <w:tc>
          <w:tcPr>
            <w:tcW w:w="562" w:type="dxa"/>
            <w:vAlign w:val="center"/>
          </w:tcPr>
          <w:p w14:paraId="33BB4732" w14:textId="6A03D701" w:rsidR="00867B30" w:rsidRDefault="00867B30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14:paraId="32A71D03" w14:textId="06449BA3" w:rsidR="00867B30" w:rsidRPr="00142A6D" w:rsidRDefault="00867B30" w:rsidP="006A6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 xml:space="preserve">Zerwanie wykładziny dywanowej, oczyszczenie </w:t>
            </w:r>
            <w:r w:rsidRPr="00142A6D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podłoża</w:t>
            </w:r>
            <w:r w:rsidR="006A6AAE" w:rsidRPr="00142A6D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, wyrównanie/uzupełnienie ubytków w posadzce pod nową okładzinę wg projektu</w:t>
            </w:r>
          </w:p>
        </w:tc>
        <w:tc>
          <w:tcPr>
            <w:tcW w:w="1276" w:type="dxa"/>
            <w:vAlign w:val="center"/>
          </w:tcPr>
          <w:p w14:paraId="5010B961" w14:textId="24F16EDF" w:rsidR="00867B30" w:rsidRPr="00142A6D" w:rsidRDefault="00377373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9,50 m2</w:t>
            </w:r>
          </w:p>
        </w:tc>
        <w:tc>
          <w:tcPr>
            <w:tcW w:w="1559" w:type="dxa"/>
            <w:vAlign w:val="center"/>
          </w:tcPr>
          <w:p w14:paraId="2CA4AE68" w14:textId="77777777" w:rsidR="00867B30" w:rsidRPr="00142A6D" w:rsidRDefault="00867B30" w:rsidP="003264B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4C3A266" w14:textId="77777777" w:rsidR="00867B30" w:rsidRPr="00142A6D" w:rsidRDefault="00867B30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4BA" w:rsidRPr="00142A6D" w14:paraId="635E707A" w14:textId="77777777" w:rsidTr="00FB325F">
        <w:tc>
          <w:tcPr>
            <w:tcW w:w="562" w:type="dxa"/>
            <w:vAlign w:val="center"/>
          </w:tcPr>
          <w:p w14:paraId="2FD11B38" w14:textId="5A8C148B" w:rsidR="003264BA" w:rsidRDefault="00867B30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14:paraId="040E04F2" w14:textId="31D5F226" w:rsidR="003264BA" w:rsidRPr="00142A6D" w:rsidRDefault="00522666" w:rsidP="003264B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Uzupełnienie ubytków, p</w:t>
            </w:r>
            <w:r w:rsidR="003264BA" w:rsidRPr="00142A6D">
              <w:rPr>
                <w:rFonts w:ascii="Times New Roman" w:hAnsi="Times New Roman" w:cs="Times New Roman"/>
                <w:sz w:val="24"/>
                <w:szCs w:val="24"/>
              </w:rPr>
              <w:t xml:space="preserve">rzetarcie istniejących tynków na ścianach, gruntowanie oraz dwukrotne malowanie ścian farbą </w:t>
            </w: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ceramiczną</w:t>
            </w:r>
          </w:p>
        </w:tc>
        <w:tc>
          <w:tcPr>
            <w:tcW w:w="1276" w:type="dxa"/>
            <w:vAlign w:val="center"/>
          </w:tcPr>
          <w:p w14:paraId="28E063F9" w14:textId="7101792D" w:rsidR="003264BA" w:rsidRPr="00142A6D" w:rsidRDefault="00930612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  <w:r w:rsidR="00377373" w:rsidRPr="00142A6D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559" w:type="dxa"/>
            <w:vAlign w:val="center"/>
          </w:tcPr>
          <w:p w14:paraId="436819CE" w14:textId="77777777" w:rsidR="003264BA" w:rsidRPr="00142A6D" w:rsidRDefault="003264BA" w:rsidP="003264B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BB2BF38" w14:textId="77777777" w:rsidR="003264BA" w:rsidRPr="00142A6D" w:rsidRDefault="003264BA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B30" w:rsidRPr="00142A6D" w14:paraId="5C9D637E" w14:textId="77777777" w:rsidTr="00FB325F">
        <w:tc>
          <w:tcPr>
            <w:tcW w:w="562" w:type="dxa"/>
            <w:vAlign w:val="center"/>
          </w:tcPr>
          <w:p w14:paraId="615412C5" w14:textId="4AFCED3D" w:rsidR="00867B30" w:rsidRDefault="00867B30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14:paraId="7160E98D" w14:textId="030F918E" w:rsidR="00867B30" w:rsidRPr="00142A6D" w:rsidRDefault="00522666" w:rsidP="0032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Uzupełnienie ubytków, p</w:t>
            </w:r>
            <w:r w:rsidR="00867B30" w:rsidRPr="00142A6D">
              <w:rPr>
                <w:rFonts w:ascii="Times New Roman" w:hAnsi="Times New Roman" w:cs="Times New Roman"/>
                <w:sz w:val="24"/>
                <w:szCs w:val="24"/>
              </w:rPr>
              <w:t>rzetarcie powierzchniach poziomych, gruntowanie oraz dwukrotne malowanie farbą</w:t>
            </w: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 xml:space="preserve"> ceramiczną</w:t>
            </w:r>
            <w:r w:rsidR="00867B30" w:rsidRPr="00142A6D">
              <w:rPr>
                <w:rFonts w:ascii="Times New Roman" w:hAnsi="Times New Roman" w:cs="Times New Roman"/>
                <w:sz w:val="24"/>
                <w:szCs w:val="24"/>
              </w:rPr>
              <w:t xml:space="preserve"> sufitu z suchego tynku po obrzeżach ścian</w:t>
            </w:r>
            <w:r w:rsidR="0033742D">
              <w:rPr>
                <w:rFonts w:ascii="Times New Roman" w:hAnsi="Times New Roman" w:cs="Times New Roman"/>
                <w:sz w:val="24"/>
                <w:szCs w:val="24"/>
              </w:rPr>
              <w:t xml:space="preserve"> oraz sufitu podwieszanego</w:t>
            </w:r>
          </w:p>
        </w:tc>
        <w:tc>
          <w:tcPr>
            <w:tcW w:w="1276" w:type="dxa"/>
            <w:vAlign w:val="center"/>
          </w:tcPr>
          <w:p w14:paraId="2DECCC32" w14:textId="76F6A889" w:rsidR="00867B30" w:rsidRPr="00142A6D" w:rsidRDefault="00377373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2,70 m2</w:t>
            </w:r>
          </w:p>
        </w:tc>
        <w:tc>
          <w:tcPr>
            <w:tcW w:w="1559" w:type="dxa"/>
            <w:vAlign w:val="center"/>
          </w:tcPr>
          <w:p w14:paraId="70626B4F" w14:textId="77777777" w:rsidR="00867B30" w:rsidRPr="00142A6D" w:rsidRDefault="00867B30" w:rsidP="003264B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ABBAB0A" w14:textId="77777777" w:rsidR="00867B30" w:rsidRPr="00142A6D" w:rsidRDefault="00867B30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B30" w:rsidRPr="00142A6D" w14:paraId="720FB560" w14:textId="77777777" w:rsidTr="00FB325F">
        <w:tc>
          <w:tcPr>
            <w:tcW w:w="562" w:type="dxa"/>
            <w:vAlign w:val="center"/>
          </w:tcPr>
          <w:p w14:paraId="4C90C1E8" w14:textId="642627B5" w:rsidR="00867B30" w:rsidRDefault="00867B30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14:paraId="686BC934" w14:textId="5FB8B3A8" w:rsidR="00867B30" w:rsidRPr="00142A6D" w:rsidRDefault="00522666" w:rsidP="0032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0A12CDA0" w14:textId="73BD5F79" w:rsidR="00867B30" w:rsidRPr="00142A6D" w:rsidRDefault="00930612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  <w:r w:rsidR="00377373" w:rsidRPr="00142A6D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0E671EA9" w14:textId="77777777" w:rsidR="00867B30" w:rsidRPr="00142A6D" w:rsidRDefault="00867B30" w:rsidP="003264B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5100154" w14:textId="77777777" w:rsidR="00867B30" w:rsidRPr="00142A6D" w:rsidRDefault="00867B30" w:rsidP="00326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:rsidRPr="00142A6D" w14:paraId="2079B51B" w14:textId="77777777" w:rsidTr="00496C33">
        <w:tc>
          <w:tcPr>
            <w:tcW w:w="562" w:type="dxa"/>
            <w:vAlign w:val="center"/>
          </w:tcPr>
          <w:p w14:paraId="1CDE4804" w14:textId="4F0DD97E" w:rsidR="004D747B" w:rsidRDefault="00867B30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167D8FC2" w14:textId="33B037A5" w:rsidR="004D747B" w:rsidRPr="00142A6D" w:rsidRDefault="0026562D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Dostaw i montaż rolety w oknie ( okno 120 x 180 cm )</w:t>
            </w:r>
          </w:p>
        </w:tc>
        <w:tc>
          <w:tcPr>
            <w:tcW w:w="1276" w:type="dxa"/>
            <w:vAlign w:val="center"/>
          </w:tcPr>
          <w:p w14:paraId="6A00B1D5" w14:textId="141942AD" w:rsidR="004D747B" w:rsidRPr="00142A6D" w:rsidRDefault="00A2233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Pr="00142A6D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Pr="00142A6D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66" w:rsidRPr="00142A6D" w14:paraId="5AC8B0D8" w14:textId="77777777" w:rsidTr="00496C33">
        <w:tc>
          <w:tcPr>
            <w:tcW w:w="562" w:type="dxa"/>
            <w:vAlign w:val="center"/>
          </w:tcPr>
          <w:p w14:paraId="78161233" w14:textId="5CC9B0FB" w:rsidR="00522666" w:rsidRDefault="00522666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01C5152F" w14:textId="3DF24C86" w:rsidR="00522666" w:rsidRPr="00142A6D" w:rsidRDefault="00FC5C0D" w:rsidP="00522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</w:t>
            </w:r>
            <w:r w:rsidRPr="00142A6D">
              <w:rPr>
                <w:rFonts w:ascii="Times New Roman" w:hAnsi="Times New Roman" w:cs="Times New Roman"/>
                <w:color w:val="ED0000"/>
                <w:sz w:val="24"/>
                <w:szCs w:val="24"/>
              </w:rPr>
              <w:t xml:space="preserve">, </w:t>
            </w: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dostawa i montaż ościeżnicy i skrzydła drzwiowego</w:t>
            </w:r>
            <w:r w:rsidR="00BF03FE" w:rsidRPr="00142A6D">
              <w:rPr>
                <w:rFonts w:ascii="Times New Roman" w:hAnsi="Times New Roman" w:cs="Times New Roman"/>
                <w:sz w:val="24"/>
                <w:szCs w:val="24"/>
              </w:rPr>
              <w:t xml:space="preserve"> wraz z przesunięciem jak w projekcie.</w:t>
            </w:r>
          </w:p>
        </w:tc>
        <w:tc>
          <w:tcPr>
            <w:tcW w:w="1276" w:type="dxa"/>
            <w:vAlign w:val="center"/>
          </w:tcPr>
          <w:p w14:paraId="00CA59DC" w14:textId="19EA1586" w:rsidR="00522666" w:rsidRPr="00142A6D" w:rsidRDefault="00522666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 xml:space="preserve">1 kpl. </w:t>
            </w:r>
          </w:p>
        </w:tc>
        <w:tc>
          <w:tcPr>
            <w:tcW w:w="1559" w:type="dxa"/>
            <w:vAlign w:val="center"/>
          </w:tcPr>
          <w:p w14:paraId="6DE5FFB9" w14:textId="77777777" w:rsidR="00522666" w:rsidRPr="00142A6D" w:rsidRDefault="00522666" w:rsidP="0052266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9052E4" w14:textId="77777777" w:rsidR="00522666" w:rsidRPr="00142A6D" w:rsidRDefault="00522666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43D" w:rsidRPr="00142A6D" w14:paraId="28A48CEF" w14:textId="77777777" w:rsidTr="00496C33">
        <w:tc>
          <w:tcPr>
            <w:tcW w:w="562" w:type="dxa"/>
            <w:vAlign w:val="center"/>
          </w:tcPr>
          <w:p w14:paraId="38521CB0" w14:textId="4BBF7714" w:rsidR="0038043D" w:rsidRDefault="0038043D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789" w:type="dxa"/>
            <w:vAlign w:val="center"/>
          </w:tcPr>
          <w:p w14:paraId="41234E2D" w14:textId="309959F3" w:rsidR="0038043D" w:rsidRPr="00142A6D" w:rsidRDefault="0038043D" w:rsidP="00522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Zabezpieczenie </w:t>
            </w:r>
            <w:r w:rsidR="00BC2B79" w:rsidRPr="00142A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nowych </w:t>
            </w:r>
            <w:r w:rsidRPr="00142A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okien i parapetów</w:t>
            </w:r>
          </w:p>
        </w:tc>
        <w:tc>
          <w:tcPr>
            <w:tcW w:w="1276" w:type="dxa"/>
            <w:vAlign w:val="center"/>
          </w:tcPr>
          <w:p w14:paraId="027ADDB5" w14:textId="3A3C82BF" w:rsidR="0038043D" w:rsidRPr="00142A6D" w:rsidRDefault="0038043D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3E981590" w14:textId="77777777" w:rsidR="0038043D" w:rsidRPr="00142A6D" w:rsidRDefault="0038043D" w:rsidP="0052266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B80009E" w14:textId="77777777" w:rsidR="0038043D" w:rsidRPr="00142A6D" w:rsidRDefault="0038043D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B79" w:rsidRPr="00142A6D" w14:paraId="4CE051BF" w14:textId="77777777" w:rsidTr="00496C33">
        <w:tc>
          <w:tcPr>
            <w:tcW w:w="562" w:type="dxa"/>
            <w:vAlign w:val="center"/>
          </w:tcPr>
          <w:p w14:paraId="1B2F1E56" w14:textId="58FB3914" w:rsidR="00BC2B79" w:rsidRDefault="00BC2B79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79AB7BE4" w14:textId="5D8FD90C" w:rsidR="00BC2B79" w:rsidRPr="00142A6D" w:rsidRDefault="00BC2B79" w:rsidP="00522666">
            <w:pPr>
              <w:rPr>
                <w:rFonts w:ascii="Times New Roman" w:hAnsi="Times New Roman" w:cs="Times New Roman"/>
                <w:color w:val="212121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Dostawa i montaż okien 120x180 dzielone na wysokości (117/63) wraz z roletami wewnętrznymi (specyfikacja wg SWZ) i niezbędnymi pracami wykończeniowymi na glifach wew. i zew.</w:t>
            </w:r>
            <w:r w:rsidR="00EC4FD1" w:rsidRPr="00142A6D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 xml:space="preserve"> bez rozbiórki parapetów, jedno okno górne z okuciem do ręcznego uchylania</w:t>
            </w:r>
          </w:p>
        </w:tc>
        <w:tc>
          <w:tcPr>
            <w:tcW w:w="1276" w:type="dxa"/>
            <w:vAlign w:val="center"/>
          </w:tcPr>
          <w:p w14:paraId="42BCD1F0" w14:textId="38C99EF7" w:rsidR="00BC2B79" w:rsidRPr="00142A6D" w:rsidRDefault="00BC2B79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6D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60CEC49E" w14:textId="77777777" w:rsidR="00BC2B79" w:rsidRPr="00142A6D" w:rsidRDefault="00BC2B79" w:rsidP="0052266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759D8D5" w14:textId="77777777" w:rsidR="00BC2B79" w:rsidRPr="00142A6D" w:rsidRDefault="00BC2B79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66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522666" w:rsidRDefault="00522666" w:rsidP="00522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522666" w:rsidRDefault="00522666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66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522666" w:rsidRPr="00E80640" w:rsidRDefault="00522666" w:rsidP="0052266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522666" w:rsidRDefault="00522666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66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522666" w:rsidRDefault="00522666" w:rsidP="0052266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522666" w:rsidRDefault="00522666" w:rsidP="00522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66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522666" w:rsidRPr="00E80640" w:rsidRDefault="00522666" w:rsidP="0052266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186DF053" w14:textId="77777777" w:rsidR="00703132" w:rsidRDefault="00703132" w:rsidP="004D747B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1AC4C5C" w14:textId="3A1A2799" w:rsidR="000D714E" w:rsidRPr="00496C33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C33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2B2E3EE3" w14:textId="4A807544" w:rsidR="00522666" w:rsidRPr="00774BA6" w:rsidRDefault="00522666" w:rsidP="0052266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212121"/>
          <w:sz w:val="24"/>
          <w:szCs w:val="24"/>
        </w:rPr>
      </w:pPr>
      <w:bookmarkStart w:id="0" w:name="_Hlk178927796"/>
      <w:r w:rsidRPr="00774BA6">
        <w:rPr>
          <w:rFonts w:ascii="Times New Roman" w:hAnsi="Times New Roman" w:cs="Times New Roman"/>
          <w:color w:val="212121"/>
          <w:sz w:val="24"/>
          <w:szCs w:val="24"/>
        </w:rPr>
        <w:t>Drzwi</w:t>
      </w:r>
      <w:r w:rsidR="005038D4" w:rsidRPr="00774BA6">
        <w:rPr>
          <w:rFonts w:ascii="Times New Roman" w:hAnsi="Times New Roman" w:cs="Times New Roman"/>
          <w:color w:val="212121"/>
          <w:sz w:val="24"/>
          <w:szCs w:val="24"/>
        </w:rPr>
        <w:t>/okna</w:t>
      </w:r>
      <w:r w:rsidRPr="00774BA6">
        <w:rPr>
          <w:rFonts w:ascii="Times New Roman" w:hAnsi="Times New Roman" w:cs="Times New Roman"/>
          <w:color w:val="212121"/>
          <w:sz w:val="24"/>
          <w:szCs w:val="24"/>
        </w:rPr>
        <w:t xml:space="preserve"> wg projektu aranżacji wnętrz.</w:t>
      </w:r>
    </w:p>
    <w:p w14:paraId="282F53E5" w14:textId="77777777" w:rsidR="00522666" w:rsidRPr="00774BA6" w:rsidRDefault="00522666" w:rsidP="0052266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212121"/>
          <w:sz w:val="24"/>
          <w:szCs w:val="24"/>
        </w:rPr>
      </w:pPr>
      <w:r w:rsidRPr="00774BA6">
        <w:rPr>
          <w:rFonts w:ascii="Times New Roman" w:hAnsi="Times New Roman" w:cs="Times New Roman"/>
          <w:color w:val="212121"/>
          <w:sz w:val="24"/>
          <w:szCs w:val="24"/>
        </w:rPr>
        <w:t>Kolor farby na ścianach wg. projektu aranżacji wnętrz.</w:t>
      </w:r>
    </w:p>
    <w:p w14:paraId="3AB25255" w14:textId="77777777" w:rsidR="00522666" w:rsidRPr="00774BA6" w:rsidRDefault="00522666" w:rsidP="0052266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212121"/>
          <w:sz w:val="24"/>
          <w:szCs w:val="24"/>
        </w:rPr>
      </w:pPr>
      <w:r w:rsidRPr="00774BA6">
        <w:rPr>
          <w:rFonts w:ascii="Times New Roman" w:hAnsi="Times New Roman" w:cs="Times New Roman"/>
          <w:color w:val="212121"/>
          <w:sz w:val="24"/>
          <w:szCs w:val="24"/>
        </w:rPr>
        <w:t>Wykładzina podłogowa wg. projektu aranżacji wnętrz.</w:t>
      </w:r>
    </w:p>
    <w:p w14:paraId="08C7EADA" w14:textId="5DA12F89" w:rsidR="004D747B" w:rsidRPr="00522666" w:rsidRDefault="00522666" w:rsidP="0052266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74BA6">
        <w:rPr>
          <w:rFonts w:ascii="Times New Roman" w:hAnsi="Times New Roman" w:cs="Times New Roman"/>
          <w:color w:val="212121"/>
          <w:sz w:val="24"/>
          <w:szCs w:val="24"/>
        </w:rPr>
        <w:t>Wykonawca staje się wytwórca odpadów i na nim ciąży obowiązek ich właściwej utylizacji</w:t>
      </w:r>
      <w:bookmarkEnd w:id="0"/>
      <w:r w:rsidRPr="00522666">
        <w:rPr>
          <w:rFonts w:ascii="Times New Roman" w:hAnsi="Times New Roman" w:cs="Times New Roman"/>
          <w:sz w:val="24"/>
          <w:szCs w:val="24"/>
        </w:rPr>
        <w:t>.</w:t>
      </w: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B46FC" w14:textId="77777777" w:rsidR="00A45D71" w:rsidRDefault="00A45D71">
      <w:pPr>
        <w:spacing w:after="0" w:line="240" w:lineRule="auto"/>
      </w:pPr>
      <w:r>
        <w:separator/>
      </w:r>
    </w:p>
  </w:endnote>
  <w:endnote w:type="continuationSeparator" w:id="0">
    <w:p w14:paraId="5FBE8138" w14:textId="77777777" w:rsidR="00A45D71" w:rsidRDefault="00A45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DC2392" w:rsidRDefault="003804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612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DC2392" w:rsidRDefault="00DC23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7E27A" w14:textId="77777777" w:rsidR="00A45D71" w:rsidRDefault="00A45D71">
      <w:pPr>
        <w:spacing w:after="0" w:line="240" w:lineRule="auto"/>
      </w:pPr>
      <w:r>
        <w:separator/>
      </w:r>
    </w:p>
  </w:footnote>
  <w:footnote w:type="continuationSeparator" w:id="0">
    <w:p w14:paraId="65E51B99" w14:textId="77777777" w:rsidR="00A45D71" w:rsidRDefault="00A45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7471">
    <w:abstractNumId w:val="1"/>
  </w:num>
  <w:num w:numId="2" w16cid:durableId="801725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66F54"/>
    <w:rsid w:val="000958C3"/>
    <w:rsid w:val="000D4DD3"/>
    <w:rsid w:val="000D714E"/>
    <w:rsid w:val="000E2877"/>
    <w:rsid w:val="001428DB"/>
    <w:rsid w:val="00142A6D"/>
    <w:rsid w:val="0026562D"/>
    <w:rsid w:val="00285539"/>
    <w:rsid w:val="002E1BE4"/>
    <w:rsid w:val="003164DF"/>
    <w:rsid w:val="003264BA"/>
    <w:rsid w:val="0033742D"/>
    <w:rsid w:val="00360E8F"/>
    <w:rsid w:val="00374D5F"/>
    <w:rsid w:val="00377373"/>
    <w:rsid w:val="0038043D"/>
    <w:rsid w:val="003E1C24"/>
    <w:rsid w:val="00482E53"/>
    <w:rsid w:val="00487216"/>
    <w:rsid w:val="00496C33"/>
    <w:rsid w:val="004B4EF8"/>
    <w:rsid w:val="004D747B"/>
    <w:rsid w:val="004E12CC"/>
    <w:rsid w:val="005038D4"/>
    <w:rsid w:val="00522666"/>
    <w:rsid w:val="00553EB2"/>
    <w:rsid w:val="005F77C0"/>
    <w:rsid w:val="00677250"/>
    <w:rsid w:val="00682CCC"/>
    <w:rsid w:val="006A6AAE"/>
    <w:rsid w:val="006A7DB3"/>
    <w:rsid w:val="006B33AF"/>
    <w:rsid w:val="0070049D"/>
    <w:rsid w:val="00703132"/>
    <w:rsid w:val="0072449F"/>
    <w:rsid w:val="00732B10"/>
    <w:rsid w:val="00752B1F"/>
    <w:rsid w:val="00774BA6"/>
    <w:rsid w:val="00787DC6"/>
    <w:rsid w:val="007946C7"/>
    <w:rsid w:val="007A123B"/>
    <w:rsid w:val="007D2998"/>
    <w:rsid w:val="007E1F4F"/>
    <w:rsid w:val="00832143"/>
    <w:rsid w:val="00867B30"/>
    <w:rsid w:val="008C3B98"/>
    <w:rsid w:val="008F7393"/>
    <w:rsid w:val="0091232C"/>
    <w:rsid w:val="00930612"/>
    <w:rsid w:val="00954DEE"/>
    <w:rsid w:val="009552F4"/>
    <w:rsid w:val="009D417A"/>
    <w:rsid w:val="00A00AED"/>
    <w:rsid w:val="00A22333"/>
    <w:rsid w:val="00A45D71"/>
    <w:rsid w:val="00A90E78"/>
    <w:rsid w:val="00AE549B"/>
    <w:rsid w:val="00B97203"/>
    <w:rsid w:val="00BC2B79"/>
    <w:rsid w:val="00BC311E"/>
    <w:rsid w:val="00BC7A5E"/>
    <w:rsid w:val="00BF03FE"/>
    <w:rsid w:val="00C63D76"/>
    <w:rsid w:val="00C84274"/>
    <w:rsid w:val="00CE2BAC"/>
    <w:rsid w:val="00D41614"/>
    <w:rsid w:val="00D428AB"/>
    <w:rsid w:val="00DC2392"/>
    <w:rsid w:val="00E241D3"/>
    <w:rsid w:val="00E77F37"/>
    <w:rsid w:val="00EC4FD1"/>
    <w:rsid w:val="00ED6B3B"/>
    <w:rsid w:val="00FA6A7D"/>
    <w:rsid w:val="00FC5C0D"/>
    <w:rsid w:val="00FC73D0"/>
    <w:rsid w:val="00FE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6A7D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28</cp:revision>
  <cp:lastPrinted>2024-11-20T11:29:00Z</cp:lastPrinted>
  <dcterms:created xsi:type="dcterms:W3CDTF">2024-08-20T09:51:00Z</dcterms:created>
  <dcterms:modified xsi:type="dcterms:W3CDTF">2024-11-28T12:28:00Z</dcterms:modified>
</cp:coreProperties>
</file>